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2B" w:rsidRPr="00256F44" w:rsidRDefault="0009182B" w:rsidP="0025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6F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370CF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 w:rsidR="00370CF4">
        <w:rPr>
          <w:rFonts w:ascii="Times New Roman" w:hAnsi="Times New Roman"/>
          <w:b/>
          <w:sz w:val="28"/>
          <w:szCs w:val="28"/>
        </w:rPr>
        <w:t>СОГЛАСОВАНО</w:t>
      </w:r>
    </w:p>
    <w:p w:rsidR="0009182B" w:rsidRPr="00256F44" w:rsidRDefault="0009182B" w:rsidP="00256F44">
      <w:pPr>
        <w:spacing w:after="0" w:line="240" w:lineRule="auto"/>
        <w:jc w:val="center"/>
        <w:rPr>
          <w:rFonts w:ascii="Times New Roman" w:hAnsi="Times New Roman"/>
        </w:rPr>
      </w:pPr>
      <w:r w:rsidRPr="00256F4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256F44">
        <w:rPr>
          <w:rFonts w:ascii="Times New Roman" w:hAnsi="Times New Roman"/>
        </w:rPr>
        <w:t xml:space="preserve">                 </w:t>
      </w:r>
      <w:r w:rsidRPr="00256F44">
        <w:rPr>
          <w:rFonts w:ascii="Times New Roman" w:hAnsi="Times New Roman"/>
        </w:rPr>
        <w:t xml:space="preserve"> Департамент образования</w:t>
      </w:r>
    </w:p>
    <w:p w:rsidR="0009182B" w:rsidRPr="00256F44" w:rsidRDefault="0009182B" w:rsidP="00256F44">
      <w:pPr>
        <w:spacing w:after="0" w:line="240" w:lineRule="auto"/>
        <w:jc w:val="center"/>
        <w:rPr>
          <w:rFonts w:ascii="Times New Roman" w:hAnsi="Times New Roman"/>
        </w:rPr>
      </w:pPr>
      <w:r w:rsidRPr="00256F4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</w:t>
      </w:r>
      <w:r w:rsidR="00256F44">
        <w:rPr>
          <w:rFonts w:ascii="Times New Roman" w:hAnsi="Times New Roman"/>
        </w:rPr>
        <w:t xml:space="preserve">                     </w:t>
      </w:r>
      <w:r w:rsidRPr="00256F44">
        <w:rPr>
          <w:rFonts w:ascii="Times New Roman" w:hAnsi="Times New Roman"/>
        </w:rPr>
        <w:t xml:space="preserve"> Ярославской области</w:t>
      </w:r>
    </w:p>
    <w:p w:rsidR="00256F44" w:rsidRDefault="00256F44" w:rsidP="00256F44">
      <w:pPr>
        <w:spacing w:after="0" w:line="240" w:lineRule="auto"/>
        <w:jc w:val="right"/>
        <w:rPr>
          <w:rFonts w:ascii="Times New Roman" w:hAnsi="Times New Roman"/>
        </w:rPr>
      </w:pPr>
    </w:p>
    <w:p w:rsidR="0009182B" w:rsidRDefault="00256F44" w:rsidP="00256F4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______________/______________</w:t>
      </w:r>
    </w:p>
    <w:p w:rsidR="00256F44" w:rsidRPr="00256F44" w:rsidRDefault="00256F44" w:rsidP="00256F44">
      <w:pPr>
        <w:spacing w:after="0" w:line="240" w:lineRule="auto"/>
        <w:jc w:val="right"/>
        <w:rPr>
          <w:rFonts w:ascii="Times New Roman" w:hAnsi="Times New Roman"/>
        </w:rPr>
      </w:pPr>
    </w:p>
    <w:p w:rsidR="0009182B" w:rsidRPr="00256F44" w:rsidRDefault="0009182B" w:rsidP="00256F44">
      <w:pPr>
        <w:spacing w:after="0" w:line="240" w:lineRule="auto"/>
        <w:jc w:val="center"/>
        <w:rPr>
          <w:rFonts w:ascii="Times New Roman" w:hAnsi="Times New Roman"/>
        </w:rPr>
      </w:pPr>
      <w:r w:rsidRPr="00256F4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56F44">
        <w:rPr>
          <w:rFonts w:ascii="Times New Roman" w:hAnsi="Times New Roman"/>
        </w:rPr>
        <w:t xml:space="preserve">         «____»_____________20___</w:t>
      </w:r>
      <w:r w:rsidRPr="00256F44">
        <w:rPr>
          <w:rFonts w:ascii="Times New Roman" w:hAnsi="Times New Roman"/>
        </w:rPr>
        <w:t>г.</w:t>
      </w:r>
    </w:p>
    <w:p w:rsidR="0009182B" w:rsidRDefault="00256F44" w:rsidP="00256F44">
      <w:pPr>
        <w:ind w:left="10620" w:firstLine="708"/>
        <w:jc w:val="center"/>
      </w:pPr>
      <w:r>
        <w:t>М.П</w:t>
      </w:r>
      <w:r w:rsidR="0009182B">
        <w:t>.</w:t>
      </w:r>
    </w:p>
    <w:p w:rsidR="0009182B" w:rsidRDefault="0009182B" w:rsidP="0009182B">
      <w:pPr>
        <w:jc w:val="right"/>
      </w:pP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5"/>
        <w:gridCol w:w="3401"/>
        <w:gridCol w:w="4680"/>
      </w:tblGrid>
      <w:tr w:rsidR="0009182B" w:rsidRPr="00966E50" w:rsidTr="00115BEA">
        <w:tc>
          <w:tcPr>
            <w:tcW w:w="15876" w:type="dxa"/>
            <w:gridSpan w:val="3"/>
            <w:shd w:val="clear" w:color="auto" w:fill="auto"/>
          </w:tcPr>
          <w:p w:rsidR="0009182B" w:rsidRPr="00966E50" w:rsidRDefault="0009182B" w:rsidP="00115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E50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по итогам контроля </w:t>
            </w:r>
          </w:p>
          <w:p w:rsidR="0009182B" w:rsidRPr="00966E50" w:rsidRDefault="0009182B" w:rsidP="00115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E50">
              <w:rPr>
                <w:rFonts w:ascii="Times New Roman" w:hAnsi="Times New Roman"/>
                <w:b/>
                <w:sz w:val="28"/>
                <w:szCs w:val="28"/>
              </w:rPr>
              <w:t>организации питания в общеобразовательных школах</w:t>
            </w:r>
          </w:p>
        </w:tc>
      </w:tr>
      <w:tr w:rsidR="0009182B" w:rsidRPr="00966E50" w:rsidTr="00115BEA">
        <w:tc>
          <w:tcPr>
            <w:tcW w:w="11196" w:type="dxa"/>
            <w:gridSpan w:val="2"/>
            <w:shd w:val="clear" w:color="auto" w:fill="auto"/>
          </w:tcPr>
          <w:p w:rsidR="0009182B" w:rsidRPr="00966E50" w:rsidRDefault="0009182B" w:rsidP="00115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E50">
              <w:rPr>
                <w:rFonts w:ascii="Times New Roman" w:hAnsi="Times New Roman"/>
                <w:b/>
                <w:sz w:val="28"/>
                <w:szCs w:val="28"/>
              </w:rPr>
              <w:t>Комментарии</w:t>
            </w:r>
          </w:p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Общие сведения.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 xml:space="preserve">.Наименование и  адрес образовательного учреждения 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>ФИО руководителя образовательного учреждения и лица, ответственного за организацию питания обучающихся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>.Режим работы учреждения: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-шестидневная рабочая неделя </w:t>
            </w:r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-пятидневная рабочая неделя</w:t>
            </w:r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-в одну или две смены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 xml:space="preserve">.Количество </w:t>
            </w:r>
            <w:proofErr w:type="gramStart"/>
            <w:r w:rsidRPr="00966E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66E50">
              <w:rPr>
                <w:rFonts w:ascii="Times New Roman" w:hAnsi="Times New Roman"/>
                <w:sz w:val="24"/>
                <w:szCs w:val="24"/>
              </w:rPr>
              <w:t>, охваченных горячим питанием:</w:t>
            </w:r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-1 классы -     </w:t>
            </w:r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2-4 классы  -          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5-9 классы -  </w:t>
            </w:r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10-11 классы-          </w:t>
            </w:r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Количество детей в группах продлённого дня с указанием классов с ГПД -     </w:t>
            </w:r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- детей, нуждающихся в специальном питании (по заключению врачебной комиссии) -       </w:t>
            </w:r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-Количество детей с ограниченными возможностями здоровья </w:t>
            </w:r>
            <w:r w:rsidRPr="00966E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(ОВЗ): 1-4 </w:t>
            </w:r>
            <w:proofErr w:type="spellStart"/>
            <w:r w:rsidRPr="00966E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6E50">
              <w:rPr>
                <w:rFonts w:ascii="Times New Roman" w:hAnsi="Times New Roman"/>
                <w:sz w:val="24"/>
                <w:szCs w:val="24"/>
              </w:rPr>
              <w:t xml:space="preserve"> -     , 5-9 </w:t>
            </w:r>
            <w:proofErr w:type="spellStart"/>
            <w:r w:rsidRPr="00966E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6E50">
              <w:rPr>
                <w:rFonts w:ascii="Times New Roman" w:hAnsi="Times New Roman"/>
                <w:sz w:val="24"/>
                <w:szCs w:val="24"/>
              </w:rPr>
              <w:t xml:space="preserve"> -         , 10-11 </w:t>
            </w:r>
            <w:proofErr w:type="spellStart"/>
            <w:r w:rsidRPr="00966E5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66E50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66E50">
              <w:rPr>
                <w:rFonts w:ascii="Times New Roman" w:hAnsi="Times New Roman"/>
                <w:sz w:val="24"/>
                <w:szCs w:val="24"/>
              </w:rPr>
              <w:t>Колич-во</w:t>
            </w:r>
            <w:proofErr w:type="spellEnd"/>
            <w:r w:rsidRPr="00966E50">
              <w:rPr>
                <w:rFonts w:ascii="Times New Roman" w:hAnsi="Times New Roman"/>
                <w:sz w:val="24"/>
                <w:szCs w:val="24"/>
              </w:rPr>
              <w:t xml:space="preserve"> детей-инвалидов, обучающихся на дому -1-4 </w:t>
            </w:r>
            <w:proofErr w:type="spellStart"/>
            <w:r w:rsidRPr="00966E50">
              <w:rPr>
                <w:rFonts w:ascii="Times New Roman" w:hAnsi="Times New Roman"/>
                <w:sz w:val="24"/>
                <w:szCs w:val="24"/>
              </w:rPr>
              <w:t>кл=</w:t>
            </w:r>
            <w:proofErr w:type="spellEnd"/>
          </w:p>
          <w:p w:rsidR="0009182B" w:rsidRPr="00966E50" w:rsidRDefault="0009182B" w:rsidP="00115BEA">
            <w:pPr>
              <w:spacing w:after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 w:rsidRPr="00966E50">
              <w:rPr>
                <w:rFonts w:ascii="Times New Roman" w:hAnsi="Times New Roman"/>
                <w:sz w:val="24"/>
                <w:szCs w:val="24"/>
              </w:rPr>
              <w:t>кл=</w:t>
            </w:r>
            <w:proofErr w:type="spellEnd"/>
            <w:r w:rsidRPr="00966E50">
              <w:rPr>
                <w:rFonts w:ascii="Times New Roman" w:hAnsi="Times New Roman"/>
                <w:sz w:val="24"/>
                <w:szCs w:val="24"/>
              </w:rPr>
              <w:t xml:space="preserve">                  , 10-11 </w:t>
            </w:r>
            <w:proofErr w:type="spellStart"/>
            <w:r w:rsidRPr="00966E50">
              <w:rPr>
                <w:rFonts w:ascii="Times New Roman" w:hAnsi="Times New Roman"/>
                <w:sz w:val="24"/>
                <w:szCs w:val="24"/>
              </w:rPr>
              <w:t>кл=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>. Основания для предоставления продуктовых наборов: (копии документов:  приказа, заявки на формирование продуктовых наборов с расчётом количества дней и стоимости набора,  общей ведомости на выдачу продуктовых наборов родителям (законным представителям) обучающихся)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 xml:space="preserve">.Режим питания </w:t>
            </w:r>
            <w:proofErr w:type="gramStart"/>
            <w:r w:rsidRPr="00966E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66E5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первая смена: классы, количество учащихся; 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завтрак-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обед-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вторая смена: классы, количество учащихся; 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обед-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полдник  -                                                                    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>.Наличие сводного журнала заявок на количество питающихся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Информация о форме организации питания.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 xml:space="preserve"> Самостоятельная: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-наличие договоров на поставку сырья и продуктов питания в столовую-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-наличие сопроводительных документов, подтверждающих качество и безопасность сырья и продуктов питания-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-контроль сроков годности-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-ведение учётной документации столовой (ежедневное меню, меню-требование или меню-раскладка)-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-локальные нормативные акты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 xml:space="preserve"> организации-</w:t>
            </w:r>
          </w:p>
          <w:p w:rsidR="0009182B" w:rsidRPr="006A370A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-регистрация в системе ФГИС «Меркурий»-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966E50">
              <w:rPr>
                <w:rFonts w:ascii="Times New Roman" w:hAnsi="Times New Roman"/>
                <w:sz w:val="24"/>
                <w:szCs w:val="24"/>
              </w:rPr>
              <w:t>Аутсорсинг</w:t>
            </w:r>
            <w:proofErr w:type="spellEnd"/>
            <w:proofErr w:type="gramStart"/>
            <w:r w:rsidRPr="00966E5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gramEnd"/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-наличие договора (контракта) об организации питания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- наличие двухнедельного меню-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Мониторинг пищевой площадки:</w:t>
            </w:r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Наличие помещений для пищеблока и их соответствие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 xml:space="preserve"> установленным санитарным правилам и нормам, контроль гигиенической безопасности и соблюдение технологических процессов при изготовлении блюд</w:t>
            </w:r>
            <w:proofErr w:type="gramStart"/>
            <w:r w:rsidRPr="006B40E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>.Наличие в производственных помещениях столовой всех необходимых рабочих инструкций в соответствии с требованиями действующих санитарных правил.</w:t>
            </w:r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работе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комиссии.</w:t>
            </w:r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40662D"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и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>спользование продукции растениеводства, выращенной на приусадебном участке образовательного учреждения-</w:t>
            </w:r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>Выполнение требования санитарных правил сотрудниками пищевой площадки.</w:t>
            </w:r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 о суточных пробах (отбор и хранение).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приборах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 xml:space="preserve"> и сроках их поверки.</w:t>
            </w:r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>Соответствие столовой посуды и столовых приборов  санитарным требованиям.</w:t>
            </w:r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  <w:r w:rsidRPr="0040662D">
              <w:rPr>
                <w:rFonts w:ascii="Times New Roman" w:hAnsi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 xml:space="preserve"> питьевого режима </w:t>
            </w:r>
            <w:r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182B" w:rsidRPr="006B40EE" w:rsidRDefault="0009182B" w:rsidP="00115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Условия для соблюдения гигиенических требований для учащихся.</w:t>
            </w:r>
          </w:p>
          <w:p w:rsidR="0009182B" w:rsidRPr="00966E50" w:rsidRDefault="0009182B" w:rsidP="00115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6B40E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  <w:r w:rsidRPr="006B40EE">
              <w:rPr>
                <w:rFonts w:ascii="Times New Roman" w:hAnsi="Times New Roman"/>
                <w:sz w:val="24"/>
                <w:szCs w:val="24"/>
              </w:rPr>
              <w:t>Наличие сборников технических нормативов и методических рекомендаций.</w:t>
            </w:r>
          </w:p>
          <w:p w:rsidR="0009182B" w:rsidRPr="00966E50" w:rsidRDefault="0009182B" w:rsidP="00115B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Наличие актов списания продукции собственного производства.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Обеденный зал.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>.Соответствие обеденного зала условиям для приёма пищи.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>.Наличие информационного стенда в обеденном зале.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>.Наличие информации о режиме работы столовой при входе в обеденный зал.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>.Оформление ежедневного меню в зале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Родительский контроль организации питания учащихся:</w:t>
            </w:r>
          </w:p>
          <w:p w:rsidR="0009182B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66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положение о проведении родительского контроля-</w:t>
            </w:r>
          </w:p>
          <w:p w:rsidR="0009182B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-состав комиссии родительского контроля-</w:t>
            </w:r>
          </w:p>
          <w:p w:rsidR="0009182B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-график проведения родительского контроля-</w:t>
            </w:r>
          </w:p>
          <w:p w:rsidR="0009182B" w:rsidRPr="006B40EE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-результаты родительского контрол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акты, анкеты, заключения)-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EE">
              <w:rPr>
                <w:rFonts w:ascii="Times New Roman" w:hAnsi="Times New Roman"/>
                <w:sz w:val="24"/>
                <w:szCs w:val="24"/>
              </w:rPr>
              <w:t>-доступность информации о питании обучающихся - для родительской общественности наличие на сайте учреждения: примерное цикличное меню, ежедневное меню</w:t>
            </w:r>
            <w:proofErr w:type="gramStart"/>
            <w:r w:rsidRPr="006B40E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B40EE">
              <w:rPr>
                <w:rFonts w:ascii="Times New Roman" w:hAnsi="Times New Roman"/>
                <w:sz w:val="24"/>
                <w:szCs w:val="24"/>
              </w:rPr>
              <w:t xml:space="preserve"> информация по предоставлению обучающимся услуги питания; информация о комплектовании наборов продуктов питания для обучающихся по состоянию здоровья на дому; формирование культуры здорового питания, соблюдения принципов правильного питания и безопасного (здорового) образа жизни обучающихся и воспитанников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E50">
              <w:rPr>
                <w:rFonts w:ascii="Times New Roman" w:hAnsi="Times New Roman"/>
                <w:b/>
                <w:sz w:val="24"/>
                <w:szCs w:val="24"/>
              </w:rPr>
              <w:t>Мотивация для сотрудников пищевой площадки:</w:t>
            </w:r>
          </w:p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 xml:space="preserve"> – премии, благодарности, рассказ о сотрудниках и итоговые оценочные листы на информационном стенде.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Наличие протоколов (результатов) предыдущих проверок организации питания.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  <w:tr w:rsidR="0009182B" w:rsidRPr="00966E50" w:rsidTr="00115BEA">
        <w:tc>
          <w:tcPr>
            <w:tcW w:w="7795" w:type="dxa"/>
            <w:shd w:val="clear" w:color="auto" w:fill="auto"/>
          </w:tcPr>
          <w:p w:rsidR="0009182B" w:rsidRPr="00966E50" w:rsidRDefault="0009182B" w:rsidP="00115BEA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E50">
              <w:rPr>
                <w:rFonts w:ascii="Times New Roman" w:hAnsi="Times New Roman"/>
                <w:sz w:val="24"/>
                <w:szCs w:val="24"/>
              </w:rPr>
              <w:t>Отбор проб продукции собственного производства на полноту вложения и пищевую ценность.</w:t>
            </w:r>
          </w:p>
        </w:tc>
        <w:tc>
          <w:tcPr>
            <w:tcW w:w="3401" w:type="dxa"/>
            <w:shd w:val="clear" w:color="auto" w:fill="auto"/>
          </w:tcPr>
          <w:p w:rsidR="0009182B" w:rsidRPr="00966E50" w:rsidRDefault="0009182B" w:rsidP="00115BEA"/>
        </w:tc>
        <w:tc>
          <w:tcPr>
            <w:tcW w:w="4680" w:type="dxa"/>
            <w:shd w:val="clear" w:color="auto" w:fill="auto"/>
          </w:tcPr>
          <w:p w:rsidR="0009182B" w:rsidRPr="00966E50" w:rsidRDefault="0009182B" w:rsidP="00115BEA"/>
        </w:tc>
      </w:tr>
    </w:tbl>
    <w:p w:rsidR="0009182B" w:rsidRDefault="0009182B"/>
    <w:sectPr w:rsidR="0009182B" w:rsidSect="00091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82B"/>
    <w:rsid w:val="0009182B"/>
    <w:rsid w:val="00256F44"/>
    <w:rsid w:val="003572A7"/>
    <w:rsid w:val="00370CF4"/>
    <w:rsid w:val="006C3701"/>
    <w:rsid w:val="00C36009"/>
    <w:rsid w:val="00DD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lab1</cp:lastModifiedBy>
  <cp:revision>2</cp:revision>
  <dcterms:created xsi:type="dcterms:W3CDTF">2021-02-25T13:30:00Z</dcterms:created>
  <dcterms:modified xsi:type="dcterms:W3CDTF">2021-02-25T13:30:00Z</dcterms:modified>
</cp:coreProperties>
</file>