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3E9F" w:rsidRDefault="00921B71" w:rsidP="00921B71">
      <w:pPr>
        <w:jc w:val="center"/>
        <w:rPr>
          <w:b/>
          <w:sz w:val="40"/>
        </w:rPr>
      </w:pPr>
      <w:r w:rsidRPr="00921B71">
        <w:rPr>
          <w:b/>
          <w:sz w:val="40"/>
        </w:rPr>
        <w:t>Отчет о проведении открытого мероприятия</w:t>
      </w:r>
    </w:p>
    <w:p w:rsidR="00921B71" w:rsidRPr="0060072D" w:rsidRDefault="00921B71" w:rsidP="00921B71">
      <w:pPr>
        <w:rPr>
          <w:sz w:val="28"/>
        </w:rPr>
      </w:pPr>
      <w:bookmarkStart w:id="0" w:name="_GoBack"/>
      <w:r w:rsidRPr="0060072D">
        <w:rPr>
          <w:sz w:val="28"/>
        </w:rPr>
        <w:t>С 21 по 25 ноября 2016 года проведение профессионального марафона среди студентов 1 курса «</w:t>
      </w:r>
      <w:r w:rsidR="00EA48BC">
        <w:rPr>
          <w:sz w:val="28"/>
        </w:rPr>
        <w:t>Молекулярная кухня - новые нано-</w:t>
      </w:r>
      <w:r w:rsidRPr="0060072D">
        <w:rPr>
          <w:sz w:val="28"/>
        </w:rPr>
        <w:t>технологии»</w:t>
      </w:r>
    </w:p>
    <w:p w:rsidR="00921B71" w:rsidRPr="0060072D" w:rsidRDefault="00921B71" w:rsidP="0060072D">
      <w:pPr>
        <w:rPr>
          <w:sz w:val="28"/>
        </w:rPr>
      </w:pPr>
      <w:r w:rsidRPr="0060072D">
        <w:rPr>
          <w:sz w:val="28"/>
        </w:rPr>
        <w:t>Ответственные: Рябчикова И.В.</w:t>
      </w:r>
      <w:r w:rsidRPr="0060072D">
        <w:rPr>
          <w:sz w:val="28"/>
        </w:rPr>
        <w:br/>
      </w:r>
      <w:r w:rsidR="0060072D" w:rsidRPr="0060072D">
        <w:rPr>
          <w:sz w:val="28"/>
        </w:rPr>
        <w:t xml:space="preserve">                              </w:t>
      </w:r>
      <w:r w:rsidRPr="0060072D">
        <w:rPr>
          <w:sz w:val="28"/>
        </w:rPr>
        <w:t>Ковалева Р.В.</w:t>
      </w:r>
    </w:p>
    <w:p w:rsidR="00921B71" w:rsidRPr="0060072D" w:rsidRDefault="00921B71" w:rsidP="00921B71">
      <w:pPr>
        <w:rPr>
          <w:sz w:val="28"/>
        </w:rPr>
      </w:pPr>
      <w:r w:rsidRPr="0060072D">
        <w:rPr>
          <w:sz w:val="28"/>
        </w:rPr>
        <w:t>Были охвачены группы:</w:t>
      </w:r>
    </w:p>
    <w:p w:rsidR="00921B71" w:rsidRPr="0060072D" w:rsidRDefault="00921B71" w:rsidP="0060072D">
      <w:pPr>
        <w:spacing w:after="0" w:line="240" w:lineRule="auto"/>
        <w:rPr>
          <w:sz w:val="28"/>
        </w:rPr>
      </w:pPr>
      <w:r w:rsidRPr="0060072D">
        <w:rPr>
          <w:sz w:val="28"/>
        </w:rPr>
        <w:t>68</w:t>
      </w:r>
      <w:r w:rsidR="00EA48BC">
        <w:rPr>
          <w:sz w:val="28"/>
          <w:lang w:val="en-US"/>
        </w:rPr>
        <w:t xml:space="preserve"> </w:t>
      </w:r>
      <w:r w:rsidRPr="0060072D">
        <w:rPr>
          <w:sz w:val="28"/>
        </w:rPr>
        <w:t>(22.11.16)</w:t>
      </w:r>
    </w:p>
    <w:p w:rsidR="00921B71" w:rsidRPr="0060072D" w:rsidRDefault="00921B71" w:rsidP="0060072D">
      <w:pPr>
        <w:spacing w:after="0" w:line="240" w:lineRule="auto"/>
        <w:rPr>
          <w:sz w:val="28"/>
        </w:rPr>
      </w:pPr>
      <w:r w:rsidRPr="0060072D">
        <w:rPr>
          <w:sz w:val="28"/>
        </w:rPr>
        <w:t>61-62</w:t>
      </w:r>
      <w:r w:rsidR="00EA48BC">
        <w:rPr>
          <w:sz w:val="28"/>
          <w:lang w:val="en-US"/>
        </w:rPr>
        <w:t xml:space="preserve"> </w:t>
      </w:r>
      <w:r w:rsidRPr="0060072D">
        <w:rPr>
          <w:sz w:val="28"/>
        </w:rPr>
        <w:t>(23.11.16)</w:t>
      </w:r>
      <w:r w:rsidRPr="0060072D">
        <w:rPr>
          <w:sz w:val="28"/>
        </w:rPr>
        <w:br/>
        <w:t>59-60</w:t>
      </w:r>
      <w:r w:rsidR="00EA48BC">
        <w:rPr>
          <w:sz w:val="28"/>
          <w:lang w:val="en-US"/>
        </w:rPr>
        <w:t xml:space="preserve"> </w:t>
      </w:r>
      <w:r w:rsidRPr="0060072D">
        <w:rPr>
          <w:sz w:val="28"/>
        </w:rPr>
        <w:t>(24.11.16)</w:t>
      </w:r>
      <w:r w:rsidRPr="0060072D">
        <w:rPr>
          <w:sz w:val="28"/>
        </w:rPr>
        <w:br/>
        <w:t>63-64</w:t>
      </w:r>
      <w:r w:rsidR="00EA48BC">
        <w:rPr>
          <w:sz w:val="28"/>
          <w:lang w:val="en-US"/>
        </w:rPr>
        <w:t xml:space="preserve"> </w:t>
      </w:r>
      <w:r w:rsidRPr="0060072D">
        <w:rPr>
          <w:sz w:val="28"/>
        </w:rPr>
        <w:t>(24.11.16)</w:t>
      </w:r>
    </w:p>
    <w:p w:rsidR="00921B71" w:rsidRPr="0060072D" w:rsidRDefault="00921B71" w:rsidP="0060072D">
      <w:pPr>
        <w:spacing w:after="0" w:line="240" w:lineRule="auto"/>
        <w:rPr>
          <w:sz w:val="28"/>
        </w:rPr>
      </w:pPr>
      <w:r w:rsidRPr="0060072D">
        <w:rPr>
          <w:sz w:val="28"/>
        </w:rPr>
        <w:t>65-66</w:t>
      </w:r>
      <w:r w:rsidR="00EA48BC">
        <w:rPr>
          <w:sz w:val="28"/>
          <w:lang w:val="en-US"/>
        </w:rPr>
        <w:t xml:space="preserve"> </w:t>
      </w:r>
      <w:r w:rsidRPr="0060072D">
        <w:rPr>
          <w:sz w:val="28"/>
        </w:rPr>
        <w:t>(25.11.16)</w:t>
      </w:r>
    </w:p>
    <w:p w:rsidR="0060072D" w:rsidRPr="0060072D" w:rsidRDefault="0060072D" w:rsidP="0060072D">
      <w:pPr>
        <w:spacing w:after="0" w:line="240" w:lineRule="auto"/>
        <w:rPr>
          <w:sz w:val="28"/>
        </w:rPr>
      </w:pPr>
    </w:p>
    <w:p w:rsidR="00921B71" w:rsidRPr="0060072D" w:rsidRDefault="00921B71" w:rsidP="00921B71">
      <w:pPr>
        <w:rPr>
          <w:sz w:val="28"/>
        </w:rPr>
      </w:pPr>
      <w:r w:rsidRPr="0060072D">
        <w:rPr>
          <w:sz w:val="28"/>
        </w:rPr>
        <w:t>Присутствовало студентов – 106 человек</w:t>
      </w:r>
    </w:p>
    <w:bookmarkEnd w:id="0"/>
    <w:p w:rsidR="00921B71" w:rsidRPr="0060072D" w:rsidRDefault="00921B71" w:rsidP="0060072D">
      <w:pPr>
        <w:rPr>
          <w:b/>
          <w:sz w:val="28"/>
          <w:u w:val="single"/>
        </w:rPr>
      </w:pPr>
      <w:r w:rsidRPr="0060072D">
        <w:rPr>
          <w:b/>
          <w:sz w:val="28"/>
          <w:u w:val="single"/>
        </w:rPr>
        <w:t>Цель:</w:t>
      </w:r>
      <w:r w:rsidRPr="0060072D">
        <w:rPr>
          <w:b/>
          <w:sz w:val="28"/>
          <w:u w:val="single"/>
        </w:rPr>
        <w:br/>
      </w:r>
      <w:r w:rsidRPr="0060072D">
        <w:rPr>
          <w:sz w:val="28"/>
        </w:rPr>
        <w:t>Способствовать формированию знаний по теме «Молекулярная кухня».</w:t>
      </w:r>
    </w:p>
    <w:p w:rsidR="00921B71" w:rsidRPr="0060072D" w:rsidRDefault="00921B71" w:rsidP="00921B71">
      <w:pPr>
        <w:rPr>
          <w:b/>
          <w:sz w:val="32"/>
          <w:u w:val="single"/>
        </w:rPr>
      </w:pPr>
      <w:r w:rsidRPr="0060072D">
        <w:rPr>
          <w:b/>
          <w:sz w:val="32"/>
          <w:u w:val="single"/>
        </w:rPr>
        <w:t>Задачи</w:t>
      </w:r>
      <w:r w:rsidR="0060072D">
        <w:rPr>
          <w:b/>
          <w:sz w:val="32"/>
          <w:u w:val="single"/>
        </w:rPr>
        <w:t>:</w:t>
      </w:r>
    </w:p>
    <w:p w:rsidR="0060072D" w:rsidRDefault="00921B71" w:rsidP="0060072D">
      <w:pPr>
        <w:spacing w:after="0"/>
        <w:rPr>
          <w:sz w:val="28"/>
        </w:rPr>
      </w:pPr>
      <w:r w:rsidRPr="0060072D">
        <w:rPr>
          <w:sz w:val="28"/>
          <w:u w:val="single"/>
        </w:rPr>
        <w:t>Обучающие</w:t>
      </w:r>
      <w:r w:rsidRPr="0060072D">
        <w:rPr>
          <w:sz w:val="28"/>
        </w:rPr>
        <w:t>:</w:t>
      </w:r>
    </w:p>
    <w:p w:rsidR="00921B71" w:rsidRDefault="00921B71" w:rsidP="0060072D">
      <w:pPr>
        <w:spacing w:after="0"/>
        <w:rPr>
          <w:sz w:val="28"/>
        </w:rPr>
      </w:pPr>
      <w:r w:rsidRPr="0060072D">
        <w:rPr>
          <w:sz w:val="28"/>
        </w:rPr>
        <w:t>-</w:t>
      </w:r>
      <w:r w:rsidR="0060072D" w:rsidRPr="0060072D">
        <w:rPr>
          <w:sz w:val="28"/>
        </w:rPr>
        <w:t xml:space="preserve"> </w:t>
      </w:r>
      <w:r w:rsidRPr="0060072D">
        <w:rPr>
          <w:sz w:val="28"/>
        </w:rPr>
        <w:t>создание усло</w:t>
      </w:r>
      <w:r w:rsidR="0060072D" w:rsidRPr="0060072D">
        <w:rPr>
          <w:sz w:val="28"/>
        </w:rPr>
        <w:t>вий для ознакомления студентов</w:t>
      </w:r>
      <w:r w:rsidRPr="0060072D">
        <w:rPr>
          <w:sz w:val="28"/>
        </w:rPr>
        <w:t xml:space="preserve"> с особенностями молекулярной кухни, изучения основных приемов и технологий</w:t>
      </w:r>
      <w:r w:rsidR="0060072D" w:rsidRPr="0060072D">
        <w:rPr>
          <w:sz w:val="28"/>
        </w:rPr>
        <w:t>,</w:t>
      </w:r>
      <w:r w:rsidRPr="0060072D">
        <w:rPr>
          <w:sz w:val="28"/>
        </w:rPr>
        <w:t xml:space="preserve"> используемых в молекулярной кулинарии.</w:t>
      </w:r>
    </w:p>
    <w:p w:rsidR="0060072D" w:rsidRPr="0060072D" w:rsidRDefault="0060072D" w:rsidP="0060072D">
      <w:pPr>
        <w:spacing w:after="0"/>
        <w:rPr>
          <w:sz w:val="28"/>
        </w:rPr>
      </w:pPr>
    </w:p>
    <w:p w:rsidR="0060072D" w:rsidRPr="0060072D" w:rsidRDefault="00921B71" w:rsidP="0060072D">
      <w:pPr>
        <w:spacing w:after="0"/>
        <w:rPr>
          <w:sz w:val="28"/>
        </w:rPr>
      </w:pPr>
      <w:r w:rsidRPr="0060072D">
        <w:rPr>
          <w:sz w:val="28"/>
          <w:u w:val="single"/>
        </w:rPr>
        <w:t>Развивающие</w:t>
      </w:r>
      <w:r w:rsidRPr="0060072D">
        <w:rPr>
          <w:sz w:val="28"/>
        </w:rPr>
        <w:t>:</w:t>
      </w:r>
      <w:r w:rsidRPr="0060072D">
        <w:rPr>
          <w:sz w:val="28"/>
        </w:rPr>
        <w:br/>
      </w:r>
      <w:r w:rsidR="0060072D" w:rsidRPr="0060072D">
        <w:rPr>
          <w:sz w:val="28"/>
        </w:rPr>
        <w:t>- развитие интереса к изучению физики, химии, технологии приготовления;</w:t>
      </w:r>
    </w:p>
    <w:p w:rsidR="0060072D" w:rsidRPr="0060072D" w:rsidRDefault="0060072D" w:rsidP="0060072D">
      <w:pPr>
        <w:spacing w:after="0"/>
        <w:rPr>
          <w:sz w:val="28"/>
        </w:rPr>
      </w:pPr>
      <w:r w:rsidRPr="0060072D">
        <w:rPr>
          <w:sz w:val="28"/>
        </w:rPr>
        <w:t xml:space="preserve">- развитие творческого подхода к </w:t>
      </w:r>
      <w:proofErr w:type="gramStart"/>
      <w:r w:rsidRPr="0060072D">
        <w:rPr>
          <w:sz w:val="28"/>
        </w:rPr>
        <w:t>профессии;</w:t>
      </w:r>
      <w:r w:rsidRPr="0060072D">
        <w:rPr>
          <w:sz w:val="28"/>
        </w:rPr>
        <w:br/>
        <w:t>-</w:t>
      </w:r>
      <w:proofErr w:type="gramEnd"/>
      <w:r w:rsidRPr="0060072D">
        <w:rPr>
          <w:sz w:val="28"/>
        </w:rPr>
        <w:t xml:space="preserve"> развитие умения сравнивать традиционную кухню с молекулярной;</w:t>
      </w:r>
      <w:r w:rsidRPr="0060072D">
        <w:rPr>
          <w:sz w:val="28"/>
        </w:rPr>
        <w:br/>
        <w:t>- развитие у студентов умения слушать, делать вывод, используя знания по технологии приготовления, физике, химии, производственному обучению.</w:t>
      </w:r>
      <w:r w:rsidRPr="0060072D">
        <w:rPr>
          <w:sz w:val="28"/>
        </w:rPr>
        <w:br/>
      </w:r>
      <w:r w:rsidRPr="0060072D">
        <w:rPr>
          <w:sz w:val="28"/>
        </w:rPr>
        <w:br/>
      </w:r>
      <w:r w:rsidRPr="0060072D">
        <w:rPr>
          <w:sz w:val="28"/>
          <w:u w:val="single"/>
        </w:rPr>
        <w:t>Воспитательные</w:t>
      </w:r>
      <w:r w:rsidRPr="0060072D">
        <w:rPr>
          <w:sz w:val="28"/>
        </w:rPr>
        <w:t>:</w:t>
      </w:r>
      <w:r w:rsidRPr="0060072D">
        <w:rPr>
          <w:sz w:val="28"/>
        </w:rPr>
        <w:br/>
        <w:t>- воспитание эстетического вкуса;</w:t>
      </w:r>
    </w:p>
    <w:p w:rsidR="00847DBA" w:rsidRDefault="0060072D" w:rsidP="00921B71">
      <w:pPr>
        <w:rPr>
          <w:sz w:val="28"/>
        </w:rPr>
      </w:pPr>
      <w:r w:rsidRPr="0060072D">
        <w:rPr>
          <w:sz w:val="28"/>
        </w:rPr>
        <w:t>- воспитание интереса и любви к профессии</w:t>
      </w:r>
    </w:p>
    <w:p w:rsidR="00847DBA" w:rsidRDefault="00847DBA">
      <w:pPr>
        <w:rPr>
          <w:sz w:val="28"/>
        </w:rPr>
      </w:pPr>
      <w:r>
        <w:rPr>
          <w:sz w:val="28"/>
        </w:rPr>
        <w:br w:type="page"/>
      </w:r>
    </w:p>
    <w:p w:rsidR="0060072D" w:rsidRDefault="00EA48BC" w:rsidP="00921B71">
      <w:pPr>
        <w:rPr>
          <w:sz w:val="28"/>
        </w:rPr>
      </w:pPr>
      <w:r>
        <w:rPr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0.5pt">
            <v:imagedata r:id="rId4" o:title="DSC01609"/>
          </v:shape>
        </w:pict>
      </w:r>
      <w:r>
        <w:rPr>
          <w:sz w:val="28"/>
        </w:rPr>
        <w:pict>
          <v:shape id="_x0000_i1026" type="#_x0000_t75" style="width:466.5pt;height:336.75pt">
            <v:imagedata r:id="rId5" o:title="DSC01586"/>
          </v:shape>
        </w:pict>
      </w:r>
    </w:p>
    <w:p w:rsidR="00847DBA" w:rsidRDefault="00847DBA" w:rsidP="00921B71">
      <w:pPr>
        <w:rPr>
          <w:sz w:val="28"/>
        </w:rPr>
      </w:pPr>
    </w:p>
    <w:p w:rsidR="00847DBA" w:rsidRDefault="00EA48BC" w:rsidP="00921B71">
      <w:pPr>
        <w:rPr>
          <w:sz w:val="28"/>
        </w:rPr>
      </w:pPr>
      <w:r>
        <w:rPr>
          <w:sz w:val="28"/>
        </w:rPr>
        <w:lastRenderedPageBreak/>
        <w:pict>
          <v:shape id="_x0000_i1027" type="#_x0000_t75" style="width:466.5pt;height:310.5pt">
            <v:imagedata r:id="rId6" o:title="DSC01674"/>
          </v:shape>
        </w:pict>
      </w:r>
    </w:p>
    <w:p w:rsidR="00847DBA" w:rsidRPr="0060072D" w:rsidRDefault="00EA48BC" w:rsidP="00921B71">
      <w:pPr>
        <w:rPr>
          <w:sz w:val="28"/>
        </w:rPr>
      </w:pPr>
      <w:r>
        <w:rPr>
          <w:sz w:val="28"/>
        </w:rPr>
        <w:lastRenderedPageBreak/>
        <w:pict>
          <v:shape id="_x0000_i1028" type="#_x0000_t75" style="width:466.5pt;height:310.5pt">
            <v:imagedata r:id="rId7" o:title="DSC01643"/>
          </v:shape>
        </w:pict>
      </w:r>
      <w:r>
        <w:rPr>
          <w:sz w:val="28"/>
        </w:rPr>
        <w:pict>
          <v:shape id="_x0000_i1029" type="#_x0000_t75" style="width:467.25pt;height:309.75pt">
            <v:imagedata r:id="rId8" o:title="DSC01623"/>
          </v:shape>
        </w:pict>
      </w:r>
      <w:r>
        <w:rPr>
          <w:sz w:val="28"/>
        </w:rPr>
        <w:lastRenderedPageBreak/>
        <w:pict>
          <v:shape id="_x0000_i1030" type="#_x0000_t75" style="width:466.5pt;height:310.5pt">
            <v:imagedata r:id="rId9" o:title="DSC01618"/>
          </v:shape>
        </w:pict>
      </w:r>
    </w:p>
    <w:sectPr w:rsidR="00847DBA" w:rsidRPr="0060072D" w:rsidSect="00123E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21B71"/>
    <w:rsid w:val="00123E9F"/>
    <w:rsid w:val="003B3794"/>
    <w:rsid w:val="0060072D"/>
    <w:rsid w:val="00847DBA"/>
    <w:rsid w:val="00921B71"/>
    <w:rsid w:val="00EA4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10A0A3B-D451-44E7-88D1-29806F4B2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3E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Педагоги</dc:creator>
  <cp:keywords/>
  <dc:description/>
  <cp:lastModifiedBy>dns</cp:lastModifiedBy>
  <cp:revision>5</cp:revision>
  <cp:lastPrinted>2016-11-24T09:12:00Z</cp:lastPrinted>
  <dcterms:created xsi:type="dcterms:W3CDTF">2016-11-24T08:51:00Z</dcterms:created>
  <dcterms:modified xsi:type="dcterms:W3CDTF">2016-11-26T07:36:00Z</dcterms:modified>
</cp:coreProperties>
</file>