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E3" w:rsidRPr="00016571" w:rsidRDefault="00BB61E3" w:rsidP="00016571">
      <w:pPr>
        <w:jc w:val="center"/>
        <w:rPr>
          <w:rFonts w:ascii="Times New Roman" w:hAnsi="Times New Roman" w:cs="Times New Roman"/>
          <w:b/>
        </w:rPr>
      </w:pPr>
      <w:r w:rsidRPr="0001657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A367A7" wp14:editId="2BCC3481">
            <wp:simplePos x="0" y="0"/>
            <wp:positionH relativeFrom="column">
              <wp:posOffset>985146</wp:posOffset>
            </wp:positionH>
            <wp:positionV relativeFrom="paragraph">
              <wp:posOffset>451368</wp:posOffset>
            </wp:positionV>
            <wp:extent cx="2693505" cy="1923252"/>
            <wp:effectExtent l="19050" t="0" r="12065" b="629920"/>
            <wp:wrapNone/>
            <wp:docPr id="1" name="Рисунок 1" descr="G:\DCIM\101MSDCF\DSC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05" cy="19232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71" w:rsidRPr="00016571">
        <w:rPr>
          <w:rFonts w:ascii="Times New Roman" w:hAnsi="Times New Roman" w:cs="Times New Roman"/>
          <w:b/>
        </w:rPr>
        <w:t>С 01.11 по 03.11 2016 года в ГПОУ ЯО Ярославском колледже индустрии питания прошли мероприятия, посвященные Дню народного единства.</w:t>
      </w:r>
    </w:p>
    <w:p w:rsidR="00BB61E3" w:rsidRPr="00BB61E3" w:rsidRDefault="00BB61E3" w:rsidP="00BB61E3"/>
    <w:p w:rsidR="00BB61E3" w:rsidRPr="00BB61E3" w:rsidRDefault="00BB61E3" w:rsidP="00BB61E3"/>
    <w:p w:rsidR="00BB61E3" w:rsidRPr="00BB61E3" w:rsidRDefault="00BB61E3" w:rsidP="00BB61E3"/>
    <w:p w:rsidR="00BB61E3" w:rsidRDefault="00BB61E3" w:rsidP="00BB61E3"/>
    <w:p w:rsidR="00826BF4" w:rsidRDefault="00826BF4" w:rsidP="00BB61E3">
      <w:pPr>
        <w:tabs>
          <w:tab w:val="left" w:pos="1325"/>
        </w:tabs>
        <w:spacing w:after="0"/>
        <w:rPr>
          <w:rFonts w:ascii="Times New Roman" w:hAnsi="Times New Roman" w:cs="Times New Roman"/>
        </w:rPr>
      </w:pPr>
    </w:p>
    <w:p w:rsidR="00826BF4" w:rsidRPr="00016571" w:rsidRDefault="00826BF4" w:rsidP="00BB61E3">
      <w:pPr>
        <w:tabs>
          <w:tab w:val="left" w:pos="1325"/>
        </w:tabs>
        <w:spacing w:after="0"/>
        <w:rPr>
          <w:rFonts w:ascii="Times New Roman" w:hAnsi="Times New Roman" w:cs="Times New Roman"/>
          <w:b/>
        </w:rPr>
      </w:pPr>
    </w:p>
    <w:p w:rsidR="00B43E4D" w:rsidRDefault="00B43E4D" w:rsidP="00826BF4">
      <w:pPr>
        <w:tabs>
          <w:tab w:val="left" w:pos="1325"/>
        </w:tabs>
        <w:spacing w:after="0"/>
        <w:ind w:firstLine="132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3E4D" w:rsidRDefault="00B43E4D" w:rsidP="00826BF4">
      <w:pPr>
        <w:tabs>
          <w:tab w:val="left" w:pos="1325"/>
        </w:tabs>
        <w:spacing w:after="0"/>
        <w:ind w:firstLine="132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61E3" w:rsidRPr="00826BF4" w:rsidRDefault="00BB61E3" w:rsidP="00826BF4">
      <w:pPr>
        <w:tabs>
          <w:tab w:val="left" w:pos="1325"/>
        </w:tabs>
        <w:spacing w:after="0"/>
        <w:ind w:firstLine="1327"/>
        <w:jc w:val="both"/>
        <w:rPr>
          <w:rFonts w:ascii="Times New Roman" w:hAnsi="Times New Roman" w:cs="Times New Roman"/>
          <w:sz w:val="18"/>
          <w:szCs w:val="18"/>
        </w:rPr>
      </w:pPr>
      <w:r w:rsidRPr="00016571">
        <w:rPr>
          <w:rFonts w:ascii="Times New Roman" w:hAnsi="Times New Roman" w:cs="Times New Roman"/>
          <w:b/>
          <w:sz w:val="18"/>
          <w:szCs w:val="18"/>
        </w:rPr>
        <w:t>Экскурсия в музей</w:t>
      </w:r>
      <w:r w:rsidRPr="00826BF4">
        <w:rPr>
          <w:rFonts w:ascii="Times New Roman" w:hAnsi="Times New Roman" w:cs="Times New Roman"/>
          <w:sz w:val="18"/>
          <w:szCs w:val="18"/>
        </w:rPr>
        <w:t xml:space="preserve"> ГПОУ ЯО ЯрКИП. </w:t>
      </w:r>
    </w:p>
    <w:p w:rsidR="00BB61E3" w:rsidRPr="00826BF4" w:rsidRDefault="00BB61E3" w:rsidP="00016571">
      <w:pPr>
        <w:tabs>
          <w:tab w:val="left" w:pos="1325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26BF4">
        <w:rPr>
          <w:rFonts w:ascii="Times New Roman" w:hAnsi="Times New Roman" w:cs="Times New Roman"/>
          <w:sz w:val="18"/>
          <w:szCs w:val="18"/>
        </w:rPr>
        <w:t>Тема: «У дружбы нет национальности» (о</w:t>
      </w:r>
      <w:r w:rsidR="00016571">
        <w:rPr>
          <w:rFonts w:ascii="Times New Roman" w:hAnsi="Times New Roman" w:cs="Times New Roman"/>
          <w:sz w:val="18"/>
          <w:szCs w:val="18"/>
        </w:rPr>
        <w:t>б</w:t>
      </w:r>
      <w:r w:rsidRPr="00826BF4">
        <w:rPr>
          <w:rFonts w:ascii="Times New Roman" w:hAnsi="Times New Roman" w:cs="Times New Roman"/>
          <w:sz w:val="18"/>
          <w:szCs w:val="18"/>
        </w:rPr>
        <w:t xml:space="preserve"> обучении в учебном заведении в разные годы представителей Республики Кубы и Таджикистана и многолетней дружбе с ТУ №2 украинского города Черкассы)</w:t>
      </w:r>
      <w:r w:rsidR="00016571">
        <w:rPr>
          <w:rFonts w:ascii="Times New Roman" w:hAnsi="Times New Roman" w:cs="Times New Roman"/>
          <w:sz w:val="18"/>
          <w:szCs w:val="18"/>
        </w:rPr>
        <w:t>. Экскурсию проводит руководитель музея Н.М. Голованова</w:t>
      </w:r>
      <w:r w:rsidR="009658AB">
        <w:rPr>
          <w:rFonts w:ascii="Times New Roman" w:hAnsi="Times New Roman" w:cs="Times New Roman"/>
          <w:sz w:val="18"/>
          <w:szCs w:val="18"/>
        </w:rPr>
        <w:t>. На фотографии студенты второго курса группы 5 ЭБ.</w:t>
      </w:r>
    </w:p>
    <w:p w:rsidR="00826BF4" w:rsidRDefault="00826BF4" w:rsidP="00BB61E3">
      <w:pPr>
        <w:tabs>
          <w:tab w:val="left" w:pos="1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07139A" wp14:editId="2E87D383">
            <wp:simplePos x="0" y="0"/>
            <wp:positionH relativeFrom="column">
              <wp:posOffset>2597233</wp:posOffset>
            </wp:positionH>
            <wp:positionV relativeFrom="paragraph">
              <wp:posOffset>53975</wp:posOffset>
            </wp:positionV>
            <wp:extent cx="2802835" cy="2103214"/>
            <wp:effectExtent l="19050" t="0" r="17145" b="678180"/>
            <wp:wrapNone/>
            <wp:docPr id="3" name="Рисунок 3" descr="G:\DCIM\101MSDCF\DSC0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0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35" cy="21032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F4" w:rsidRPr="00826BF4" w:rsidRDefault="00826BF4" w:rsidP="00826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2BCA16E4" wp14:editId="02DCFB8E">
            <wp:simplePos x="0" y="0"/>
            <wp:positionH relativeFrom="column">
              <wp:posOffset>-229048</wp:posOffset>
            </wp:positionH>
            <wp:positionV relativeFrom="paragraph">
              <wp:posOffset>111719</wp:posOffset>
            </wp:positionV>
            <wp:extent cx="2882348" cy="2163120"/>
            <wp:effectExtent l="0" t="0" r="0" b="8890"/>
            <wp:wrapNone/>
            <wp:docPr id="2" name="Рисунок 2" descr="G:\DCIM\101MSDCF\DSC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48" cy="216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F4" w:rsidRPr="00826BF4" w:rsidRDefault="00826BF4" w:rsidP="00826BF4">
      <w:pPr>
        <w:rPr>
          <w:rFonts w:ascii="Times New Roman" w:hAnsi="Times New Roman" w:cs="Times New Roman"/>
        </w:rPr>
      </w:pPr>
    </w:p>
    <w:p w:rsidR="00826BF4" w:rsidRPr="00826BF4" w:rsidRDefault="00826BF4" w:rsidP="00826BF4">
      <w:pPr>
        <w:rPr>
          <w:rFonts w:ascii="Times New Roman" w:hAnsi="Times New Roman" w:cs="Times New Roman"/>
        </w:rPr>
      </w:pPr>
    </w:p>
    <w:p w:rsidR="00826BF4" w:rsidRPr="00826BF4" w:rsidRDefault="00826BF4" w:rsidP="00826BF4">
      <w:pPr>
        <w:rPr>
          <w:rFonts w:ascii="Times New Roman" w:hAnsi="Times New Roman" w:cs="Times New Roman"/>
        </w:rPr>
      </w:pPr>
    </w:p>
    <w:p w:rsidR="00826BF4" w:rsidRPr="00826BF4" w:rsidRDefault="00826BF4" w:rsidP="00826BF4">
      <w:pPr>
        <w:rPr>
          <w:rFonts w:ascii="Times New Roman" w:hAnsi="Times New Roman" w:cs="Times New Roman"/>
        </w:rPr>
      </w:pPr>
    </w:p>
    <w:p w:rsidR="00826BF4" w:rsidRPr="00826BF4" w:rsidRDefault="00826BF4" w:rsidP="00826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AB1813" wp14:editId="28C79887">
            <wp:simplePos x="0" y="0"/>
            <wp:positionH relativeFrom="column">
              <wp:posOffset>1493520</wp:posOffset>
            </wp:positionH>
            <wp:positionV relativeFrom="paragraph">
              <wp:posOffset>96269</wp:posOffset>
            </wp:positionV>
            <wp:extent cx="2891790" cy="2458085"/>
            <wp:effectExtent l="0" t="0" r="3810" b="0"/>
            <wp:wrapNone/>
            <wp:docPr id="4" name="Рисунок 4" descr="G:\DCIM\101MSDCF\DSC0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0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4580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F4" w:rsidRPr="00826BF4" w:rsidRDefault="00826BF4" w:rsidP="00826BF4">
      <w:pPr>
        <w:rPr>
          <w:rFonts w:ascii="Times New Roman" w:hAnsi="Times New Roman" w:cs="Times New Roman"/>
        </w:rPr>
      </w:pPr>
    </w:p>
    <w:p w:rsidR="00826BF4" w:rsidRPr="00826BF4" w:rsidRDefault="00826BF4" w:rsidP="00826BF4">
      <w:pPr>
        <w:rPr>
          <w:rFonts w:ascii="Times New Roman" w:hAnsi="Times New Roman" w:cs="Times New Roman"/>
        </w:rPr>
      </w:pPr>
    </w:p>
    <w:p w:rsidR="00826BF4" w:rsidRPr="00826BF4" w:rsidRDefault="00826BF4" w:rsidP="00826BF4">
      <w:pPr>
        <w:rPr>
          <w:rFonts w:ascii="Times New Roman" w:hAnsi="Times New Roman" w:cs="Times New Roman"/>
        </w:rPr>
      </w:pPr>
    </w:p>
    <w:p w:rsidR="00826BF4" w:rsidRDefault="00826BF4" w:rsidP="00826BF4">
      <w:pPr>
        <w:rPr>
          <w:rFonts w:ascii="Times New Roman" w:hAnsi="Times New Roman" w:cs="Times New Roman"/>
        </w:rPr>
      </w:pPr>
    </w:p>
    <w:p w:rsidR="00826BF4" w:rsidRDefault="00826BF4" w:rsidP="00826BF4">
      <w:pPr>
        <w:ind w:firstLine="708"/>
        <w:jc w:val="both"/>
        <w:rPr>
          <w:rFonts w:ascii="Times New Roman" w:hAnsi="Times New Roman" w:cs="Times New Roman"/>
        </w:rPr>
      </w:pPr>
    </w:p>
    <w:p w:rsidR="00826BF4" w:rsidRDefault="00826BF4" w:rsidP="00826BF4">
      <w:pPr>
        <w:ind w:firstLine="708"/>
        <w:jc w:val="both"/>
        <w:rPr>
          <w:rFonts w:ascii="Times New Roman" w:hAnsi="Times New Roman" w:cs="Times New Roman"/>
        </w:rPr>
      </w:pPr>
    </w:p>
    <w:p w:rsidR="00826BF4" w:rsidRDefault="00826BF4" w:rsidP="00826BF4">
      <w:pPr>
        <w:ind w:firstLine="708"/>
        <w:jc w:val="both"/>
        <w:rPr>
          <w:rFonts w:ascii="Times New Roman" w:hAnsi="Times New Roman" w:cs="Times New Roman"/>
        </w:rPr>
      </w:pPr>
    </w:p>
    <w:p w:rsidR="00826BF4" w:rsidRPr="0034347D" w:rsidRDefault="0046083C" w:rsidP="00826BF4">
      <w:pPr>
        <w:ind w:firstLine="708"/>
        <w:jc w:val="both"/>
        <w:rPr>
          <w:rFonts w:ascii="Times New Roman" w:hAnsi="Times New Roman" w:cs="Times New Roman"/>
        </w:rPr>
      </w:pPr>
      <w:r w:rsidRPr="0034347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382C6CD6" wp14:editId="1B581753">
            <wp:simplePos x="0" y="0"/>
            <wp:positionH relativeFrom="column">
              <wp:posOffset>-765343</wp:posOffset>
            </wp:positionH>
            <wp:positionV relativeFrom="paragraph">
              <wp:posOffset>665480</wp:posOffset>
            </wp:positionV>
            <wp:extent cx="2396490" cy="1798955"/>
            <wp:effectExtent l="19050" t="0" r="22860" b="582295"/>
            <wp:wrapNone/>
            <wp:docPr id="5" name="Рисунок 5" descr="G:\DCIM\101MSDCF\DSC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0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98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F4" w:rsidRPr="0034347D">
        <w:rPr>
          <w:rFonts w:ascii="Times New Roman" w:hAnsi="Times New Roman" w:cs="Times New Roman"/>
          <w:b/>
        </w:rPr>
        <w:t>Урок гражданственности и патриотизма</w:t>
      </w:r>
      <w:r w:rsidR="00826BF4" w:rsidRPr="0034347D">
        <w:rPr>
          <w:rFonts w:ascii="Times New Roman" w:hAnsi="Times New Roman" w:cs="Times New Roman"/>
        </w:rPr>
        <w:t xml:space="preserve">  по теме: «Уникальный президент многонационального государства»</w:t>
      </w:r>
      <w:r w:rsidR="00016571" w:rsidRPr="0034347D">
        <w:rPr>
          <w:rFonts w:ascii="Times New Roman" w:hAnsi="Times New Roman" w:cs="Times New Roman"/>
        </w:rPr>
        <w:t>. Урок проводит преподаватель Е.И. Курицына. На фотографии студенты первого курса группы 1 ОРГ.</w:t>
      </w:r>
      <w:r w:rsidR="00B43E4D" w:rsidRPr="0034347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4347D" w:rsidRDefault="00B43E4D" w:rsidP="00B43E4D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8D34E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34347D" w:rsidRDefault="0034347D" w:rsidP="00B43E4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4347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</w:p>
    <w:p w:rsidR="0034347D" w:rsidRDefault="0034347D" w:rsidP="00B43E4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4347D" w:rsidRDefault="00B43E4D" w:rsidP="00B43E4D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4347D">
        <w:rPr>
          <w:rFonts w:ascii="Times New Roman" w:hAnsi="Times New Roman" w:cs="Times New Roman"/>
          <w:b/>
        </w:rPr>
        <w:t>Исторический час</w:t>
      </w:r>
      <w:r w:rsidR="009658AB" w:rsidRPr="0034347D">
        <w:rPr>
          <w:rFonts w:ascii="Times New Roman" w:hAnsi="Times New Roman" w:cs="Times New Roman"/>
          <w:b/>
        </w:rPr>
        <w:t>:</w:t>
      </w:r>
      <w:r w:rsidRPr="0034347D">
        <w:rPr>
          <w:rFonts w:ascii="Times New Roman" w:hAnsi="Times New Roman" w:cs="Times New Roman"/>
        </w:rPr>
        <w:t xml:space="preserve"> </w:t>
      </w:r>
    </w:p>
    <w:p w:rsidR="00B43E4D" w:rsidRPr="0034347D" w:rsidRDefault="0034347D" w:rsidP="00B43E4D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6083C">
        <w:rPr>
          <w:rFonts w:ascii="Times New Roman" w:hAnsi="Times New Roman" w:cs="Times New Roman"/>
        </w:rPr>
        <w:t xml:space="preserve">        </w:t>
      </w:r>
      <w:r w:rsidR="00B43E4D" w:rsidRPr="0034347D">
        <w:rPr>
          <w:rFonts w:ascii="Times New Roman" w:hAnsi="Times New Roman" w:cs="Times New Roman"/>
        </w:rPr>
        <w:t>«Великий гражданин К. Минин.</w:t>
      </w:r>
      <w:r>
        <w:rPr>
          <w:rFonts w:ascii="Times New Roman" w:hAnsi="Times New Roman" w:cs="Times New Roman"/>
        </w:rPr>
        <w:t xml:space="preserve"> </w:t>
      </w:r>
      <w:r w:rsidR="00B43E4D" w:rsidRPr="0034347D">
        <w:rPr>
          <w:rFonts w:ascii="Times New Roman" w:hAnsi="Times New Roman" w:cs="Times New Roman"/>
        </w:rPr>
        <w:t>Роль Ярославля в годы смуты».</w:t>
      </w:r>
    </w:p>
    <w:p w:rsidR="00016571" w:rsidRPr="0034347D" w:rsidRDefault="0046083C" w:rsidP="008D34E4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3E4D" w:rsidRPr="0034347D">
        <w:rPr>
          <w:rFonts w:ascii="Times New Roman" w:hAnsi="Times New Roman" w:cs="Times New Roman"/>
        </w:rPr>
        <w:t>Проводит препо</w:t>
      </w:r>
      <w:bookmarkStart w:id="0" w:name="_GoBack"/>
      <w:bookmarkEnd w:id="0"/>
      <w:r w:rsidR="00B43E4D" w:rsidRPr="0034347D">
        <w:rPr>
          <w:rFonts w:ascii="Times New Roman" w:hAnsi="Times New Roman" w:cs="Times New Roman"/>
        </w:rPr>
        <w:t>даватель В.Н. Андреева</w:t>
      </w:r>
      <w:r w:rsidR="009658AB" w:rsidRPr="0034347D">
        <w:rPr>
          <w:rFonts w:ascii="Times New Roman" w:hAnsi="Times New Roman" w:cs="Times New Roman"/>
        </w:rPr>
        <w:t xml:space="preserve"> в группе 4 МЦИ\7 официантов</w:t>
      </w:r>
      <w:r w:rsidR="008D34E4" w:rsidRPr="0034347D">
        <w:rPr>
          <w:rFonts w:ascii="Times New Roman" w:hAnsi="Times New Roman" w:cs="Times New Roman"/>
        </w:rPr>
        <w:t>.</w:t>
      </w:r>
    </w:p>
    <w:sectPr w:rsidR="00016571" w:rsidRPr="0034347D" w:rsidSect="0046083C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E3"/>
    <w:rsid w:val="00016571"/>
    <w:rsid w:val="0034347D"/>
    <w:rsid w:val="00455F62"/>
    <w:rsid w:val="0046083C"/>
    <w:rsid w:val="00826BF4"/>
    <w:rsid w:val="008D34E4"/>
    <w:rsid w:val="009658AB"/>
    <w:rsid w:val="00B43E4D"/>
    <w:rsid w:val="00BB61E3"/>
    <w:rsid w:val="00E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Зам. по воспит. работе</cp:lastModifiedBy>
  <cp:revision>6</cp:revision>
  <dcterms:created xsi:type="dcterms:W3CDTF">2016-11-01T11:39:00Z</dcterms:created>
  <dcterms:modified xsi:type="dcterms:W3CDTF">2016-11-02T07:18:00Z</dcterms:modified>
</cp:coreProperties>
</file>