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04" w:rsidRDefault="004A0604">
      <w:pPr>
        <w:jc w:val="right"/>
        <w:rPr>
          <w:rFonts w:ascii="Times New Roman" w:eastAsia="Times New Roman" w:hAnsi="Times New Roman" w:cs="Times New Roman"/>
          <w:color w:val="A6A6A6"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821"/>
      </w:tblGrid>
      <w:tr w:rsidR="004A0604">
        <w:tc>
          <w:tcPr>
            <w:tcW w:w="9345" w:type="dxa"/>
            <w:gridSpan w:val="2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ЯРОСЛАВСКОЙ ОБЛАСТИ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ЯРОСЛАВСКИЙ КОЛЛЕДЖ ИНДУСТРИИ ПИТАНИЯ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4A0604">
        <w:trPr>
          <w:trHeight w:val="2900"/>
        </w:trPr>
        <w:tc>
          <w:tcPr>
            <w:tcW w:w="5524" w:type="dxa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  <w:vAlign w:val="bottom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«УТВЕРЖДАЮ»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ГПОУ ЯО Ярославский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колледж индустрии питания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Троицкая О.А.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июня 2019 г.</w:t>
            </w:r>
          </w:p>
        </w:tc>
      </w:tr>
      <w:tr w:rsidR="004A0604">
        <w:trPr>
          <w:trHeight w:val="6780"/>
        </w:trPr>
        <w:tc>
          <w:tcPr>
            <w:tcW w:w="9345" w:type="dxa"/>
            <w:gridSpan w:val="2"/>
            <w:vAlign w:val="center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604" w:rsidRDefault="00CC10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ПЛАН РАБОТЫ</w:t>
            </w:r>
          </w:p>
          <w:p w:rsidR="004A0604" w:rsidRDefault="004A06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4A0604" w:rsidRDefault="00CC10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ПРОФЕССИОНАЛЬНОГО ОБРАЗОВАТЕЛЬНОГО УЧРЕЖДЕНИЯ ЯРОСЛАВСКОЙ ОБЛАСТИ</w:t>
            </w:r>
          </w:p>
          <w:p w:rsidR="004A0604" w:rsidRDefault="00CC10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ЯРОСЛАВСКОГО КОЛЛЕДЖА ИНДУСТРИИ ПИТАНИЯ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4A0604">
        <w:trPr>
          <w:trHeight w:val="2960"/>
        </w:trPr>
        <w:tc>
          <w:tcPr>
            <w:tcW w:w="9345" w:type="dxa"/>
            <w:gridSpan w:val="2"/>
            <w:vAlign w:val="bottom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Ярославль, 2019</w:t>
            </w:r>
          </w:p>
        </w:tc>
      </w:tr>
    </w:tbl>
    <w:p w:rsidR="004A0604" w:rsidRPr="00F2185D" w:rsidRDefault="00CC10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yd79isrroyzi" w:colFirst="0" w:colLast="0"/>
      <w:bookmarkEnd w:id="0"/>
      <w:r w:rsidRPr="00F218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ОГЛАВЛЕНИЕ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tabs>
          <w:tab w:val="right" w:pos="9344"/>
        </w:tabs>
        <w:spacing w:line="259" w:lineRule="auto"/>
        <w:ind w:firstLine="567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sdt>
      <w:sdtPr>
        <w:id w:val="9613114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CB025B" w:rsidRPr="00CB025B" w:rsidRDefault="00CC1059" w:rsidP="00CB025B">
          <w:pPr>
            <w:pStyle w:val="af2"/>
            <w:numPr>
              <w:ilvl w:val="0"/>
              <w:numId w:val="2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</w:pPr>
          <w:r w:rsidRPr="00F2185D">
            <w:rPr>
              <w:rFonts w:ascii="Times New Roman" w:hAnsi="Times New Roman" w:cs="Times New Roman"/>
            </w:rPr>
            <w:fldChar w:fldCharType="begin"/>
          </w:r>
          <w:r w:rsidRPr="00CB025B">
            <w:rPr>
              <w:rFonts w:ascii="Times New Roman" w:hAnsi="Times New Roman" w:cs="Times New Roman"/>
            </w:rPr>
            <w:instrText xml:space="preserve"> TOC \h \u \z </w:instrText>
          </w:r>
          <w:r w:rsidRPr="00F2185D">
            <w:rPr>
              <w:rFonts w:ascii="Times New Roman" w:hAnsi="Times New Roman" w:cs="Times New Roman"/>
            </w:rPr>
            <w:fldChar w:fldCharType="separate"/>
          </w:r>
          <w:hyperlink w:anchor="_1fob9te">
            <w:r w:rsidRPr="00CB025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ПЛАНИРОВАНИЕ РАБОТЫ КОЛЛЕДЖА  НА 2019 – 20</w:t>
            </w:r>
          </w:hyperlink>
          <w:hyperlink w:anchor="_1fob9te">
            <w:r w:rsidRPr="00CB025B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20</w:t>
            </w:r>
          </w:hyperlink>
          <w:r w:rsidRPr="00CB025B">
            <w:rPr>
              <w:rFonts w:ascii="Times New Roman" w:hAnsi="Times New Roman" w:cs="Times New Roman"/>
            </w:rPr>
            <w:fldChar w:fldCharType="begin"/>
          </w:r>
          <w:r w:rsidRPr="00CB025B">
            <w:rPr>
              <w:rFonts w:ascii="Times New Roman" w:hAnsi="Times New Roman" w:cs="Times New Roman"/>
            </w:rPr>
            <w:instrText xml:space="preserve"> HYPERLINK \l "_1fob9te" \h </w:instrText>
          </w:r>
          <w:r w:rsidRPr="00CB025B">
            <w:rPr>
              <w:rFonts w:ascii="Times New Roman" w:hAnsi="Times New Roman" w:cs="Times New Roman"/>
            </w:rPr>
            <w:fldChar w:fldCharType="separate"/>
          </w:r>
          <w:r w:rsidRPr="00CB025B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 xml:space="preserve"> </w:t>
          </w:r>
        </w:p>
        <w:p w:rsidR="004A0604" w:rsidRPr="00CB025B" w:rsidRDefault="00CB025B" w:rsidP="00CB025B">
          <w:pPr>
            <w:pStyle w:val="af2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left="92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>УЧЕБНЫЙ ГОД</w:t>
          </w:r>
          <w:r w:rsidR="00CC1059" w:rsidRPr="00CB025B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ab/>
            <w:t>3</w:t>
          </w:r>
          <w:r w:rsidR="00CC1059" w:rsidRPr="00CB025B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fldChar w:fldCharType="end"/>
          </w:r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left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3znysh7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1.1. Основные цели, задачи ГПОУ ЯО Ярославского колледжа</w:t>
            </w:r>
            <w:r w:rsidR="00CB025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         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</w:t>
            </w:r>
            <w:r w:rsid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 </w:t>
            </w:r>
            <w:r w:rsidR="00CB025B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индустрии 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питания на </w:t>
            </w:r>
          </w:hyperlink>
          <w:hyperlink w:anchor="_3znysh7">
            <w:r w:rsidR="00CC1059" w:rsidRPr="00F2185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2019-2020 </w:t>
            </w:r>
          </w:hyperlink>
          <w:hyperlink w:anchor="_3znysh7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уч. г.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  <w:t>3</w:t>
            </w:r>
          </w:hyperlink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2et92p0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1.2 План развития социального партнерства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  <w:t>4</w:t>
            </w:r>
          </w:hyperlink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tyjcwt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1.3 План внутреннего контроля Колледжа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</w:r>
          </w:hyperlink>
          <w:r w:rsidR="00A42F77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>7</w:t>
          </w:r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Times New Roman" w:hAnsi="Times New Roman" w:cs="Times New Roman"/>
              <w:smallCaps/>
              <w:color w:val="0563C1"/>
              <w:sz w:val="28"/>
              <w:szCs w:val="28"/>
              <w:u w:val="single"/>
            </w:rPr>
          </w:pPr>
          <w:hyperlink w:anchor="_3dy6vkm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1.4 Циклограмма контроля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  <w:t>14</w:t>
            </w:r>
          </w:hyperlink>
        </w:p>
        <w:p w:rsidR="004A0604" w:rsidRPr="00F2185D" w:rsidRDefault="004A0604" w:rsidP="00F2185D">
          <w:pPr>
            <w:ind w:firstLine="567"/>
            <w:rPr>
              <w:rFonts w:ascii="Times New Roman" w:hAnsi="Times New Roman" w:cs="Times New Roman"/>
            </w:rPr>
          </w:pPr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1t3h5sf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2. ОРГАНИЗАЦИЯ УЧЕБНОГО ПРОЦЕССА КОЛЛЕДЖА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  <w:t>17</w:t>
            </w:r>
          </w:hyperlink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hAnsi="Times New Roman" w:cs="Times New Roman"/>
            </w:rPr>
          </w:pPr>
          <w:hyperlink w:anchor="_4d34og8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2.1 План работы педагогического совета Колледжа</w:t>
            </w:r>
          </w:hyperlink>
          <w:r w:rsidR="00A42F77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 xml:space="preserve">                                    17</w:t>
          </w:r>
        </w:p>
        <w:p w:rsidR="004A0604" w:rsidRPr="00F2185D" w:rsidRDefault="00CC1059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2.2 Направления и план учебной работы  </w:t>
          </w:r>
          <w:hyperlink w:anchor="_4d34og8">
            <w:r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  <w:t>17</w:t>
            </w:r>
          </w:hyperlink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2s8eyo1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2.</w:t>
            </w:r>
          </w:hyperlink>
          <w:hyperlink w:anchor="_2s8eyo1">
            <w:r w:rsidR="00CC1059" w:rsidRPr="00F2185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3</w:t>
            </w:r>
          </w:hyperlink>
          <w:hyperlink w:anchor="_2s8eyo1">
            <w:r w:rsidR="00A42F77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План работы учебного части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 xml:space="preserve"> Колледжа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</w:r>
          </w:hyperlink>
          <w:r w:rsidR="00A42F77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>19</w:t>
          </w:r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Times New Roman" w:hAnsi="Times New Roman" w:cs="Times New Roman"/>
              <w:smallCaps/>
              <w:color w:val="0563C1"/>
              <w:sz w:val="28"/>
              <w:szCs w:val="28"/>
              <w:u w:val="single"/>
            </w:rPr>
          </w:pPr>
          <w:hyperlink w:anchor="_17dp8vu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2.</w:t>
            </w:r>
          </w:hyperlink>
          <w:hyperlink w:anchor="_17dp8vu">
            <w:r w:rsidR="00CC1059" w:rsidRPr="00F2185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4</w:t>
            </w:r>
          </w:hyperlink>
          <w:hyperlink w:anchor="_17dp8vu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. Направления и план учебно - производственной работы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</w:r>
          </w:hyperlink>
          <w:r w:rsidR="00A42F77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>20</w:t>
          </w:r>
        </w:p>
        <w:p w:rsidR="004A0604" w:rsidRPr="00F2185D" w:rsidRDefault="004A0604" w:rsidP="00F2185D">
          <w:pPr>
            <w:ind w:firstLine="567"/>
            <w:rPr>
              <w:rFonts w:ascii="Times New Roman" w:hAnsi="Times New Roman" w:cs="Times New Roman"/>
            </w:rPr>
          </w:pPr>
        </w:p>
        <w:p w:rsidR="004A0604" w:rsidRPr="00F2185D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3rdcrjn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3. МЕТОДИЧЕСКАЯ РАБОТА КОЛЛЕДЖА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  <w:t xml:space="preserve"> </w:t>
            </w:r>
          </w:hyperlink>
          <w:r w:rsidR="00A42F77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>25</w:t>
          </w:r>
        </w:p>
        <w:p w:rsidR="00284761" w:rsidRDefault="003F73F5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left="567"/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</w:pPr>
          <w:hyperlink w:anchor="_26in1rg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3.1.</w:t>
            </w:r>
          </w:hyperlink>
          <w:r w:rsidR="00CC1059"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План работы в направлении повышения квалификации</w:t>
          </w:r>
        </w:p>
        <w:p w:rsidR="004A0604" w:rsidRPr="00F2185D" w:rsidRDefault="00CC1059" w:rsidP="00F21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left="567"/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</w:pP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педагогических </w:t>
          </w:r>
          <w:r w:rsid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</w:t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>работников</w:t>
          </w:r>
          <w:r w:rsidR="00A42F77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</w:t>
          </w:r>
          <w:r w:rsidR="002F01C3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                                  26</w:t>
          </w:r>
          <w:r w:rsidR="00A42F77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                                                                          </w:t>
          </w:r>
        </w:p>
        <w:p w:rsidR="004A0604" w:rsidRPr="00F2185D" w:rsidRDefault="00CC1059" w:rsidP="00F2185D">
          <w:pPr>
            <w:spacing w:line="240" w:lineRule="auto"/>
            <w:ind w:firstLine="567"/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</w:pPr>
          <w:r w:rsidRPr="00F2185D">
            <w:rPr>
              <w:rFonts w:ascii="Times New Roman" w:eastAsia="Times New Roman" w:hAnsi="Times New Roman" w:cs="Times New Roman"/>
              <w:sz w:val="28"/>
              <w:szCs w:val="28"/>
            </w:rPr>
            <w:t>3.2.</w:t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План  организационно-методической работы</w:t>
          </w:r>
          <w:r w:rsidR="00A42F77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27</w:t>
          </w:r>
        </w:p>
        <w:p w:rsidR="00284761" w:rsidRDefault="00CC1059" w:rsidP="00133191">
          <w:pPr>
            <w:spacing w:line="240" w:lineRule="auto"/>
            <w:ind w:left="567"/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</w:pPr>
          <w:r w:rsidRPr="00F2185D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3.3. </w:t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>План методической работы педагогов (преподавателей и</w:t>
          </w:r>
        </w:p>
        <w:p w:rsidR="004A0604" w:rsidRPr="00F2185D" w:rsidRDefault="00CC1059" w:rsidP="00133191">
          <w:pPr>
            <w:spacing w:line="240" w:lineRule="auto"/>
            <w:ind w:left="567"/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</w:pP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мастеров производственного обучения) </w:t>
          </w:r>
          <w:r w:rsidR="00A42F77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</w:t>
          </w:r>
          <w:r w:rsidR="00284761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                 28 </w:t>
          </w:r>
          <w:r w:rsidR="00A42F77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                                      </w:t>
          </w:r>
        </w:p>
        <w:p w:rsidR="00284761" w:rsidRDefault="00CC1059" w:rsidP="00133191">
          <w:pPr>
            <w:spacing w:line="240" w:lineRule="auto"/>
            <w:ind w:left="567"/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</w:pPr>
          <w:r w:rsidRPr="00F2185D">
            <w:rPr>
              <w:rFonts w:ascii="Times New Roman" w:eastAsia="Times New Roman" w:hAnsi="Times New Roman" w:cs="Times New Roman"/>
              <w:sz w:val="28"/>
              <w:szCs w:val="28"/>
            </w:rPr>
            <w:t>3.4.</w:t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Аттестация педагогических работников на соответствие </w:t>
          </w:r>
        </w:p>
        <w:p w:rsidR="004A0604" w:rsidRPr="00284761" w:rsidRDefault="00CC1059" w:rsidP="00284761">
          <w:pPr>
            <w:spacing w:line="240" w:lineRule="auto"/>
            <w:ind w:left="567"/>
            <w:rPr>
              <w:rFonts w:ascii="Times New Roman" w:eastAsia="Times New Roman" w:hAnsi="Times New Roman" w:cs="Times New Roman"/>
              <w:smallCaps/>
              <w:color w:val="0563C1"/>
              <w:sz w:val="28"/>
              <w:szCs w:val="28"/>
              <w:u w:val="single"/>
            </w:rPr>
          </w:pP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занимаемой должности </w:t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="00284761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                                             30</w:t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Pr="00F2185D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Pr="00133191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ab/>
          </w:r>
          <w:r w:rsidR="00133191">
            <w:rPr>
              <w:rFonts w:ascii="Times New Roman" w:eastAsia="Times New Roman" w:hAnsi="Times New Roman" w:cs="Times New Roman"/>
              <w:smallCaps/>
              <w:sz w:val="28"/>
              <w:szCs w:val="28"/>
            </w:rPr>
            <w:t xml:space="preserve">                                               </w:t>
          </w:r>
        </w:p>
        <w:p w:rsidR="004A0604" w:rsidRPr="00F2185D" w:rsidRDefault="003F73F5" w:rsidP="001331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4"/>
            </w:tabs>
            <w:spacing w:line="259" w:lineRule="auto"/>
            <w:ind w:firstLine="567"/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</w:pPr>
          <w:hyperlink w:anchor="_lnxbz9"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4. ПЛАН ВОСПИТАТЕЛЬНОЙ РАБОТЫ КОЛЛЕДЖА</w:t>
            </w:r>
            <w:r w:rsidR="00CC1059" w:rsidRPr="00F2185D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ab/>
            </w:r>
          </w:hyperlink>
          <w:r w:rsidR="00A42F77">
            <w:rPr>
              <w:rFonts w:ascii="Times New Roman" w:eastAsia="Times New Roman" w:hAnsi="Times New Roman" w:cs="Times New Roman"/>
              <w:smallCaps/>
              <w:color w:val="000000"/>
              <w:sz w:val="28"/>
              <w:szCs w:val="28"/>
            </w:rPr>
            <w:t>30</w:t>
          </w:r>
        </w:p>
        <w:p w:rsidR="004A0604" w:rsidRPr="00F2185D" w:rsidRDefault="00CC1059">
          <w:pPr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F2185D">
            <w:rPr>
              <w:rFonts w:ascii="Times New Roman" w:hAnsi="Times New Roman" w:cs="Times New Roman"/>
            </w:rPr>
            <w:fldChar w:fldCharType="end"/>
          </w:r>
        </w:p>
      </w:sdtContent>
    </w:sdt>
    <w:p w:rsidR="004A0604" w:rsidRPr="00F2185D" w:rsidRDefault="004A0604">
      <w:pPr>
        <w:rPr>
          <w:rFonts w:ascii="Times New Roman" w:hAnsi="Times New Roman" w:cs="Times New Roman"/>
        </w:rPr>
      </w:pP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30j0zll" w:colFirst="0" w:colLast="0"/>
      <w:bookmarkEnd w:id="1"/>
    </w:p>
    <w:p w:rsidR="004A0604" w:rsidRDefault="00CC10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4A0604" w:rsidRDefault="00CC1059">
      <w:pPr>
        <w:pStyle w:val="a3"/>
      </w:pPr>
      <w:bookmarkStart w:id="2" w:name="_1fob9te" w:colFirst="0" w:colLast="0"/>
      <w:bookmarkEnd w:id="2"/>
      <w:r>
        <w:lastRenderedPageBreak/>
        <w:t xml:space="preserve">1. ПЛАНИРОВАНИЕ РАБОТЫ КОЛЛЕДЖА </w:t>
      </w:r>
      <w:r>
        <w:br/>
        <w:t>НА 2019 – 2020 УЧЕБНЫЙ ГОД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604" w:rsidRDefault="00CC1059">
      <w:pPr>
        <w:pStyle w:val="a4"/>
      </w:pPr>
      <w:bookmarkStart w:id="3" w:name="_3znysh7" w:colFirst="0" w:colLast="0"/>
      <w:bookmarkEnd w:id="3"/>
      <w:r>
        <w:t>1.1. Основные цели, направления развития, задачи ГПОУ ЯО Ярославского колледжа индустрии питания на 2019-2020 уч. г.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4A0604" w:rsidRPr="00CC1059" w:rsidRDefault="003911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Миссия колледжа</w:t>
      </w:r>
      <w:r w:rsidR="00CC1059" w:rsidRPr="00CC105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CC1059" w:rsidRPr="00CC10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1059"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Качественная подготовка специалиста в соответствии с требованиями регионального рынка труда с учетом требований образовательных, профессиональных стандартов и технических регламентов WorldSkills.</w:t>
      </w:r>
    </w:p>
    <w:p w:rsidR="004A0604" w:rsidRPr="00CC1059" w:rsidRDefault="00CC1059" w:rsidP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Цели:</w:t>
      </w:r>
      <w:r w:rsidRPr="00CC10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1. 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качественной подготовки специалиста в соответствии с требованиями регионального рынка труда через эффективную реализацию ФГОС СПО, профессиональных стандартов и технических регламентов WorldSkills, углубления процессов информатизации и повышение уровня профессиональной компетент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педагогических работников;</w:t>
      </w:r>
    </w:p>
    <w:p w:rsidR="004A0604" w:rsidRPr="00CC1059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положительного имиджа образовательного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604" w:rsidRPr="00CC1059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Направления: </w:t>
      </w:r>
    </w:p>
    <w:p w:rsidR="004A0604" w:rsidRDefault="00CC10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подготовки специалиста на основе совершенствования содержания обучения, развития исследовательской, воспитательной,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колледжа; </w:t>
      </w:r>
    </w:p>
    <w:p w:rsidR="004A0604" w:rsidRDefault="00CC10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единой информационно-образовательной среды колледжа; </w:t>
      </w:r>
    </w:p>
    <w:p w:rsidR="004A0604" w:rsidRDefault="00CC10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развитие социального партнерства, повышение эффективности взаимодействия участвующих сторон; </w:t>
      </w:r>
    </w:p>
    <w:p w:rsidR="004A0604" w:rsidRDefault="00CC10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адаптация выпускников, их трудоустройство; </w:t>
      </w:r>
    </w:p>
    <w:p w:rsidR="004A0604" w:rsidRDefault="00CC10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профориентация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школьников с целью повышения интереса к рабочим профессиям, специальностям СПО;</w:t>
      </w:r>
    </w:p>
    <w:p w:rsidR="004A0604" w:rsidRDefault="00CC10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обновление основных образовательных программ в соответствии с ФГОС СПО и с учетом требований работодателей. </w:t>
      </w:r>
    </w:p>
    <w:p w:rsidR="004A0604" w:rsidRDefault="009E7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="00CC1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A0604" w:rsidRPr="00CC1059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Модернизация материально-технической базы в соответствии с ФГОС СПО и с учетом использования средств гранта, полученного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Министерства просвещения РФ.</w:t>
      </w:r>
    </w:p>
    <w:p w:rsidR="004A0604" w:rsidRPr="00CC1059" w:rsidRDefault="00CC1059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Корректировка и совершенствование образовательных программ СПО в соответствии с требованиями стандартов среднего общего образования, среднего профессионального образо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 и запросами работодателей.</w:t>
      </w:r>
    </w:p>
    <w:p w:rsidR="004A0604" w:rsidRPr="00CC1059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Обновление образовательных программ и программно-методического обеспечения для повышения качества подготовки специалистов в соответствии с требованиями ФГОС, профессиональных стандартов и регламентов Wor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ldSkills.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A0604" w:rsidRPr="00CC1059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работы по совершенствованию электронных образовательных ресурсов (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учебно-методических материалов).</w:t>
      </w:r>
    </w:p>
    <w:p w:rsidR="004A0604" w:rsidRPr="00CC1059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профилактических работ по предупреждению отсева обучающихся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0604" w:rsidRPr="00CC1059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и совершенствование программ по основным направлениям работы дополнительного образования (Расширение направлений работы дополнительного образования 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сферы оказания платных услуг).</w:t>
      </w:r>
    </w:p>
    <w:p w:rsidR="004A0604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социального партнерства в системе профессионального образования</w:t>
      </w:r>
      <w:r w:rsidR="009E7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604" w:rsidRDefault="00CC1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профориентацию обучающихся школьников.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604" w:rsidRDefault="00CC1059">
      <w:pPr>
        <w:pStyle w:val="a4"/>
      </w:pPr>
      <w:bookmarkStart w:id="4" w:name="_7pdfgb45zbb7" w:colFirst="0" w:colLast="0"/>
      <w:bookmarkEnd w:id="4"/>
      <w:r>
        <w:t>1.2 План развития социального партнерства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«Социальное партнёрство» предполагает широкое взаимодействие колледжа с образовательными учреждениями, организациями и предприятиями города.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Цели: </w:t>
      </w:r>
    </w:p>
    <w:p w:rsidR="004A0604" w:rsidRPr="00CC1059" w:rsidRDefault="00CC1059" w:rsidP="00CC1059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профессионального образования, его соответствия актуальным потребностям рынка труда, организациям и предприятиям города;</w:t>
      </w:r>
    </w:p>
    <w:p w:rsidR="004A0604" w:rsidRPr="00CC1059" w:rsidRDefault="00CC1059" w:rsidP="00CC1059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конкурентоспособности, профессиональной компетентности и социальной мобильности выпускников колледжа.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Задачи: </w:t>
      </w:r>
    </w:p>
    <w:p w:rsidR="004A0604" w:rsidRPr="00CC1059" w:rsidRDefault="00CC1059" w:rsidP="00CC1059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профессионального образования с ориентацией на запросы социальных партнеров - предприятий и организаций города; </w:t>
      </w:r>
    </w:p>
    <w:p w:rsidR="004A0604" w:rsidRPr="00CC1059" w:rsidRDefault="00CC1059" w:rsidP="00CC1059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развитие отношения социального партнерства, повышение эффективности взаимодействия образовательного учреждения с предприятиями и организациями города; </w:t>
      </w:r>
    </w:p>
    <w:p w:rsidR="004A0604" w:rsidRPr="00CC1059" w:rsidRDefault="00CC1059" w:rsidP="00CC1059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 социального партнерства; </w:t>
      </w:r>
    </w:p>
    <w:p w:rsidR="004A0604" w:rsidRPr="00CC1059" w:rsidRDefault="00CC1059" w:rsidP="00CC1059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механизма взаимодействия с социальными партнерами (работодателями, службой занятости, органами муниципального управления, общественными организациями и др.); </w:t>
      </w:r>
    </w:p>
    <w:p w:rsidR="004A0604" w:rsidRPr="00CC1059" w:rsidRDefault="00CC1059" w:rsidP="00CC1059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proofErr w:type="gramEnd"/>
      <w:r w:rsidRPr="00CC1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и реальных потребностей рынка труда. 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Условиями успешной деятельности колледжа в рамках социального партнерства будут являться: </w:t>
      </w:r>
    </w:p>
    <w:p w:rsidR="004A0604" w:rsidRDefault="00CC10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рынка труда; </w:t>
      </w:r>
    </w:p>
    <w:p w:rsidR="004A0604" w:rsidRDefault="00CC10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квалификационных требований работодателей; </w:t>
      </w:r>
    </w:p>
    <w:p w:rsidR="004A0604" w:rsidRDefault="00CC10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отслеживания меняющейся структуры профессий; </w:t>
      </w:r>
    </w:p>
    <w:p w:rsidR="004A0604" w:rsidRDefault="00CC10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конкретных интересов социальных партнеров; </w:t>
      </w:r>
    </w:p>
    <w:p w:rsidR="004A0604" w:rsidRDefault="00CC10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конкурентоспособности путем развития объемов качества образовательных услуг; </w:t>
      </w:r>
    </w:p>
    <w:p w:rsidR="004A0604" w:rsidRDefault="00CC10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с государственными, частными и общественными организациями, работающими в сфере отраслевых технологий и сервиса.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сотрудничество с предприятиями, организациями позволит колледжу более гибко подходить к подготовке рабочих кадров и специалистов и разрабатывать конкурентные стратегии. </w:t>
      </w:r>
    </w:p>
    <w:p w:rsidR="00CC1059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059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059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Этапы реализации программы: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этап - подготовительный.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цель - осознать необходимость установления нового типа взаимодействия с рынком труда, оценить собственный потенциал, понять потребности индустрии.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 этап - организационный.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данного этапа является налаживание устойчивых связей с социальными партнерами. В рамках его подготавливаются договора о сотрудничестве, отрабатывается технология взаимодействия с различными категориями социальных партнеров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 этап - системообразующий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 является объединение в систему, уже имеющихся и создающихся отдельных элементов социального партнерства. Взаимодействие с партнерами становится устойчивым и постоянным, поддержка контактов с работодателями переходит в разряд важнейших функциональных обязанностей персонала образовательного учреждения.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 Социальные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партнѐры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общеобразовательные учреждения города (школы)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Формы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работы: </w:t>
      </w:r>
    </w:p>
    <w:p w:rsidR="004A0604" w:rsidRPr="00CC1059" w:rsidRDefault="00CC1059" w:rsidP="00CC1059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аключение</w:t>
      </w:r>
      <w:proofErr w:type="gram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договоров о совместной </w:t>
      </w:r>
      <w:proofErr w:type="spellStart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общеобраз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овательными учреждениями города;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604" w:rsidRPr="00CC1059" w:rsidRDefault="00CC1059" w:rsidP="00CC1059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proofErr w:type="gram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профессионального образования “Скажи профессии-Да!”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0604" w:rsidRPr="00CC1059" w:rsidRDefault="00CC1059" w:rsidP="00CC1059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пробы;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604" w:rsidRPr="00CC1059" w:rsidRDefault="00CC1059" w:rsidP="00CC1059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стречи</w:t>
      </w:r>
      <w:proofErr w:type="gram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беседы с учениками 9 – 11 классов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общеобразовательных школ города;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604" w:rsidRPr="00CC1059" w:rsidRDefault="00CC1059" w:rsidP="00CC1059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здание</w:t>
      </w:r>
      <w:proofErr w:type="gram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буклетов и бан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неров о специальностях колледжа;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0604" w:rsidRPr="00CC1059" w:rsidRDefault="00CC1059" w:rsidP="00CC1059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рганизация</w:t>
      </w:r>
      <w:proofErr w:type="gram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Pr="00CC1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лагеря для школьников в каникулярное время.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Базы практического обучения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предприятия, в которых проводится практика студентов колледжа, являются компонентом системы практического обучения.</w:t>
      </w:r>
    </w:p>
    <w:p w:rsidR="004A0604" w:rsidRDefault="00CC10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  <w:sectPr w:rsidR="004A0604">
          <w:footerReference w:type="default" r:id="rId8"/>
          <w:pgSz w:w="11906" w:h="16838"/>
          <w:pgMar w:top="1133" w:right="566" w:bottom="1133" w:left="1133" w:header="709" w:footer="709" w:gutter="0"/>
          <w:pgNumType w:start="1"/>
          <w:cols w:space="720"/>
          <w:titlePg/>
        </w:sectPr>
      </w:pPr>
      <w:r>
        <w:br w:type="page"/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Алгоритм взаимодействия по реализации направлений совместной деятельности образовательных учреждений и работодателей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0605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2625"/>
        <w:gridCol w:w="3795"/>
        <w:gridCol w:w="1200"/>
        <w:gridCol w:w="2235"/>
      </w:tblGrid>
      <w:tr w:rsidR="004A0604">
        <w:tc>
          <w:tcPr>
            <w:tcW w:w="750" w:type="dxa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Направления совместной деятельности</w:t>
            </w:r>
          </w:p>
        </w:tc>
        <w:tc>
          <w:tcPr>
            <w:tcW w:w="3795" w:type="dxa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200" w:type="dxa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5" w:type="dxa"/>
            <w:vAlign w:val="center"/>
          </w:tcPr>
          <w:p w:rsidR="004A0604" w:rsidRPr="00CC1059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10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0604">
        <w:tc>
          <w:tcPr>
            <w:tcW w:w="750" w:type="dxa"/>
            <w:vMerge w:val="restart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тематик курсовых и дипломных работ с участием работодателей </w:t>
            </w:r>
          </w:p>
        </w:tc>
        <w:tc>
          <w:tcPr>
            <w:tcW w:w="379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Согласовать тематику к курсовому/дипломному проектированию с работодателем.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Организовать написание курсовых /дипломных работ. </w:t>
            </w:r>
          </w:p>
        </w:tc>
        <w:tc>
          <w:tcPr>
            <w:tcW w:w="120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ноябрь,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4A0604" w:rsidRPr="00CC1059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right="-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4A0604" w:rsidRPr="00CC1059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right="-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УПР,</w:t>
            </w: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старший</w:t>
            </w:r>
            <w:proofErr w:type="gramEnd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</w:t>
            </w:r>
          </w:p>
        </w:tc>
      </w:tr>
      <w:tr w:rsidR="004A0604">
        <w:tc>
          <w:tcPr>
            <w:tcW w:w="750" w:type="dxa"/>
            <w:vMerge/>
          </w:tcPr>
          <w:p w:rsidR="004A0604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4A0604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Провести защиту курсовых /дипломных в присутствии работодателя.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Получить отзыв на практическую ценность работы.</w:t>
            </w:r>
          </w:p>
        </w:tc>
        <w:tc>
          <w:tcPr>
            <w:tcW w:w="120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235" w:type="dxa"/>
          </w:tcPr>
          <w:p w:rsidR="004A0604" w:rsidRPr="00CC1059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УПР,</w:t>
            </w: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старший</w:t>
            </w:r>
            <w:proofErr w:type="gramEnd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</w:t>
            </w:r>
          </w:p>
        </w:tc>
      </w:tr>
      <w:tr w:rsidR="004A0604">
        <w:tc>
          <w:tcPr>
            <w:tcW w:w="7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6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ДОУ (дополнительные образовательные услуги), повышения квалификации специалистов предприятий на базе образовательного учреждения </w:t>
            </w:r>
          </w:p>
        </w:tc>
        <w:tc>
          <w:tcPr>
            <w:tcW w:w="379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Рассылка информации по ДОУ, с предложением заключить договор о взаимовыгодном сотрудничестве (обучение на льготных условиях работников предприятия, взамен – проведение мастер-классов, практических семинаров, спонсорство и т.д.).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Заключение договоров.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Организация проведения ДОУ.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Получение обратной связи от работодателя по качеству ДОУ, предложений, запрос на ДОУ на перспективу.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Анализ результативности деятельности. </w:t>
            </w:r>
          </w:p>
        </w:tc>
        <w:tc>
          <w:tcPr>
            <w:tcW w:w="120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-ноябрь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4A0604" w:rsidRPr="00CC1059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УПР,</w:t>
            </w:r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старший</w:t>
            </w:r>
            <w:proofErr w:type="gramEnd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</w:t>
            </w:r>
          </w:p>
          <w:p w:rsidR="004A0604" w:rsidRPr="00CC1059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proofErr w:type="gramEnd"/>
            <w:r w:rsidRPr="00CC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ресурсного центра</w:t>
            </w:r>
          </w:p>
        </w:tc>
      </w:tr>
      <w:tr w:rsidR="004A0604">
        <w:tc>
          <w:tcPr>
            <w:tcW w:w="7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25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практики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социальных партнеров для работы в комиссиях по проверке качества знаний обучающихся на учебной практики.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  <w:proofErr w:type="gramEnd"/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УПР, старший мастер</w:t>
            </w:r>
          </w:p>
        </w:tc>
      </w:tr>
      <w:tr w:rsidR="004A0604">
        <w:tc>
          <w:tcPr>
            <w:tcW w:w="7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6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производственной практики</w:t>
            </w:r>
          </w:p>
        </w:tc>
        <w:tc>
          <w:tcPr>
            <w:tcW w:w="379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Установление взаимосвязей, изучение площадок потенциальных работодателей (профиль, возможности принятия студентов на практику, условия работы, требования к практиканту).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Выработка критериев отбора студентов на практику.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Составление списков закрепления студентов за предприятиями.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Установление договорных отношений.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Обратная связь с работодателем (получение характеристик, отзывов, оценок), получение запроса о возможности прохождения практики в будущем, о перспективах дальнейшего трудоустройства выпускника.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Анализ результативности деятельности. </w:t>
            </w:r>
          </w:p>
        </w:tc>
        <w:tc>
          <w:tcPr>
            <w:tcW w:w="120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-ноябрь,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</w:t>
            </w:r>
          </w:p>
        </w:tc>
      </w:tr>
      <w:tr w:rsidR="004A0604">
        <w:tc>
          <w:tcPr>
            <w:tcW w:w="7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стажировки преподавателей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мастеров п/о на предприятиях города</w:t>
            </w:r>
          </w:p>
        </w:tc>
        <w:tc>
          <w:tcPr>
            <w:tcW w:w="379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Осуществить взаимосвязь с руководителем предприятия с целью получения информации о материальной базе и технологиях.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Согласовать возможность организации стажировки на предприятии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Определить перечень мастеров п/о, преподавателей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которым необходимо пройти стажировку на предприятии.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Составить график прохождения стажировки.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Согласовать с руководителем предприятия график прохождения стажировки, фамилии наставников.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Создание условий для стажировки.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Заключить договор с предприятием.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Анализ результативности их деятельности. </w:t>
            </w:r>
          </w:p>
        </w:tc>
        <w:tc>
          <w:tcPr>
            <w:tcW w:w="120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зам.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УПР,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УМР</w:t>
            </w: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старший мастер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ресурсного центра</w:t>
            </w:r>
          </w:p>
        </w:tc>
      </w:tr>
      <w:tr w:rsidR="004A0604">
        <w:tc>
          <w:tcPr>
            <w:tcW w:w="7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6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Трудоустройство выпускников на предприятия социальных партнеров. </w:t>
            </w:r>
          </w:p>
        </w:tc>
        <w:tc>
          <w:tcPr>
            <w:tcW w:w="379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Установление взаимосвязи колледжа с потенциальными производственными площадками по вопросу трудоустройства выпускников, заключение договоров. 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</w:t>
            </w:r>
          </w:p>
        </w:tc>
      </w:tr>
    </w:tbl>
    <w:p w:rsidR="004A0604" w:rsidRDefault="004A060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604" w:rsidRDefault="00CC1059">
      <w:pPr>
        <w:pStyle w:val="a4"/>
      </w:pPr>
      <w:bookmarkStart w:id="5" w:name="_tyjcwt" w:colFirst="0" w:colLast="0"/>
      <w:bookmarkEnd w:id="5"/>
      <w:r>
        <w:t>1.3 План внутреннего контроля Колледжа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7"/>
        <w:tblW w:w="10800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710"/>
        <w:gridCol w:w="1305"/>
        <w:gridCol w:w="1725"/>
        <w:gridCol w:w="1305"/>
        <w:gridCol w:w="1590"/>
        <w:gridCol w:w="1350"/>
        <w:gridCol w:w="1125"/>
      </w:tblGrid>
      <w:tr w:rsidR="004A0604">
        <w:trPr>
          <w:trHeight w:val="440"/>
        </w:trPr>
        <w:tc>
          <w:tcPr>
            <w:tcW w:w="690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  <w:p w:rsidR="004A0604" w:rsidRDefault="004A06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305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725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305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Кто контролирует</w:t>
            </w:r>
          </w:p>
        </w:tc>
        <w:tc>
          <w:tcPr>
            <w:tcW w:w="1590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Участники контроля</w:t>
            </w:r>
          </w:p>
        </w:tc>
        <w:tc>
          <w:tcPr>
            <w:tcW w:w="1350" w:type="dxa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125" w:type="dxa"/>
            <w:vAlign w:val="center"/>
          </w:tcPr>
          <w:p w:rsidR="004A0604" w:rsidRDefault="00CC1059">
            <w:pPr>
              <w:spacing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Сроки</w:t>
            </w:r>
          </w:p>
        </w:tc>
      </w:tr>
      <w:tr w:rsidR="004A0604">
        <w:trPr>
          <w:trHeight w:val="340"/>
        </w:trPr>
        <w:tc>
          <w:tcPr>
            <w:tcW w:w="10800" w:type="dxa"/>
            <w:gridSpan w:val="8"/>
            <w:vAlign w:val="center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Материально-техническая база</w:t>
            </w:r>
          </w:p>
        </w:tc>
      </w:tr>
      <w:tr w:rsidR="004A0604">
        <w:trPr>
          <w:trHeight w:val="1080"/>
        </w:trPr>
        <w:tc>
          <w:tcPr>
            <w:tcW w:w="690" w:type="dxa"/>
          </w:tcPr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колледжа к новому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учебному году </w:t>
            </w:r>
          </w:p>
        </w:tc>
        <w:tc>
          <w:tcPr>
            <w:tcW w:w="130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172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Материально-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техническая база.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кадрами.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Комплектование групп.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Состояние кабинетов, лабораторий. </w:t>
            </w:r>
          </w:p>
        </w:tc>
        <w:tc>
          <w:tcPr>
            <w:tcW w:w="130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УР, зам. директора по УПР </w:t>
            </w:r>
          </w:p>
        </w:tc>
        <w:tc>
          <w:tcPr>
            <w:tcW w:w="159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зав. кабинетами,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лабораториями </w:t>
            </w:r>
          </w:p>
        </w:tc>
        <w:tc>
          <w:tcPr>
            <w:tcW w:w="135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совещание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0604">
        <w:trPr>
          <w:trHeight w:val="760"/>
        </w:trPr>
        <w:tc>
          <w:tcPr>
            <w:tcW w:w="690" w:type="dxa"/>
          </w:tcPr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материально-технической базы </w:t>
            </w:r>
          </w:p>
        </w:tc>
        <w:tc>
          <w:tcPr>
            <w:tcW w:w="130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2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Оснащение кабинетов и лабораторий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Использование оборудования в учебном процессе </w:t>
            </w:r>
          </w:p>
        </w:tc>
        <w:tc>
          <w:tcPr>
            <w:tcW w:w="130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УР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кабинетами и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044A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44A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044A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</w:t>
            </w:r>
          </w:p>
        </w:tc>
        <w:tc>
          <w:tcPr>
            <w:tcW w:w="130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172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качества уборки всех помещений колледжа, соблюдение температурного режима </w:t>
            </w:r>
          </w:p>
        </w:tc>
        <w:tc>
          <w:tcPr>
            <w:tcW w:w="1305" w:type="dxa"/>
          </w:tcPr>
          <w:p w:rsidR="004A0604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хозяйственной частью</w:t>
            </w:r>
          </w:p>
        </w:tc>
        <w:tc>
          <w:tcPr>
            <w:tcW w:w="159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кабинетами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044A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охраны труда и противопожарной безопасности </w:t>
            </w:r>
          </w:p>
        </w:tc>
        <w:tc>
          <w:tcPr>
            <w:tcW w:w="130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172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проведения лабораторных работ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техники безопасности в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лабораториях </w:t>
            </w:r>
          </w:p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A0604" w:rsidRPr="00285DE3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proofErr w:type="gramEnd"/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общим вопросам и безопасности, специалист по охране труда </w:t>
            </w:r>
          </w:p>
        </w:tc>
        <w:tc>
          <w:tcPr>
            <w:tcW w:w="1590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кабинетами и лабораториями </w:t>
            </w:r>
          </w:p>
        </w:tc>
        <w:tc>
          <w:tcPr>
            <w:tcW w:w="1350" w:type="dxa"/>
          </w:tcPr>
          <w:p w:rsidR="004A0604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</w:tc>
      </w:tr>
      <w:tr w:rsidR="004A0604">
        <w:trPr>
          <w:trHeight w:val="360"/>
        </w:trPr>
        <w:tc>
          <w:tcPr>
            <w:tcW w:w="10800" w:type="dxa"/>
            <w:gridSpan w:val="8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и 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чебно-методическая работа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учебно- планирующей документации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2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Учебные планы.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Рабочие программы.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Комплекты учебно-программной документации: поурочное планирование, КОС, </w:t>
            </w: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комплект практических и лабораторных работ, комплект внеаудиторной работы.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4.Электронные журналы.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Расписание занятий.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директора по УР,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УМР,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учебной частью,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часть, преподаватели, председатели МК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Pr="00285DE3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44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ликвидации академической задолженности по итогам летней и зимней сессии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УР, председатели МК </w:t>
            </w:r>
          </w:p>
        </w:tc>
        <w:tc>
          <w:tcPr>
            <w:tcW w:w="159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преподаватели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совещание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справка </w:t>
            </w:r>
          </w:p>
        </w:tc>
        <w:tc>
          <w:tcPr>
            <w:tcW w:w="112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корпус-по понедельникам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корпус-по вторникам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занятий студентами: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курс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 курс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- 3 курс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- 4 курс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Учебно-воспитательный процесс </w:t>
            </w:r>
          </w:p>
        </w:tc>
        <w:tc>
          <w:tcPr>
            <w:tcW w:w="130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УР, зам. директора по ВР,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учебной частью</w:t>
            </w:r>
          </w:p>
        </w:tc>
        <w:tc>
          <w:tcPr>
            <w:tcW w:w="1590" w:type="dxa"/>
          </w:tcPr>
          <w:p w:rsidR="004A0604" w:rsidRPr="00285DE3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туденты</w:t>
            </w:r>
            <w:proofErr w:type="gramEnd"/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350" w:type="dxa"/>
          </w:tcPr>
          <w:p w:rsidR="004A0604" w:rsidRPr="00285DE3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правка</w:t>
            </w:r>
            <w:proofErr w:type="gramEnd"/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совещание </w:t>
            </w:r>
          </w:p>
        </w:tc>
        <w:tc>
          <w:tcPr>
            <w:tcW w:w="1125" w:type="dxa"/>
          </w:tcPr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корпус-по понедельникам</w:t>
            </w:r>
          </w:p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корпус-п </w:t>
            </w:r>
            <w:proofErr w:type="spell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овторникам</w:t>
            </w:r>
            <w:proofErr w:type="spellEnd"/>
          </w:p>
        </w:tc>
      </w:tr>
      <w:tr w:rsidR="004A0604">
        <w:trPr>
          <w:trHeight w:val="1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работы методических комиссий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Планы работы методических комиссий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Индивидуальные планы работы преподавателей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Планы работы кабинетов, лабораторий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УМР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преподаватели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совещание с председателями МК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</w:tr>
      <w:tr w:rsidR="004A0604">
        <w:trPr>
          <w:trHeight w:val="6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успеваемости студентов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Стартовая диагностика (входной контроль для студентов I курса)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оценок и качество знаний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Аттестация студентов за полугодие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Предварительная аттестация студентов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Промежуточная аттестация</w:t>
            </w:r>
          </w:p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директора по УР, 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 частью,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студенты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I-IV курсов,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285D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налитическая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справка,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МК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  <w:p w:rsidR="004A0604" w:rsidRDefault="004A06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ноября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мая </w:t>
            </w:r>
          </w:p>
          <w:p w:rsidR="004A0604" w:rsidRDefault="00044A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учебному графику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журналы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Выполнение требований положения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ЭЖ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олледжа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Соответствие учебным планам и учебным программам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оценок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УР, зав.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частью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мастера п/о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овещани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Учебно-методическая работа преподавателей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индивидуального плана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УМР, председатели. МК </w:t>
            </w:r>
          </w:p>
        </w:tc>
        <w:tc>
          <w:tcPr>
            <w:tcW w:w="159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-методическая документация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правка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графику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преподавателями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Соблюдение графика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Глубина анализа занятий 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УМР, зав. учебной частью председатели. МК 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комиссий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единой методической теме, работа творческих групп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Выполнение плана методических комиссий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планов работ преподавателя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 по УР, зам. директора по УМР, председатели МК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правка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протоколы заседаний МК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Курсовое и дипломное проектирование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графика КП, ДП качество оформления и содержание КП, ДП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A0604" w:rsidRPr="00285DE3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proofErr w:type="gramEnd"/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УР,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УПР, </w:t>
            </w:r>
          </w:p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учебной частью, председатели МК </w:t>
            </w:r>
          </w:p>
        </w:tc>
        <w:tc>
          <w:tcPr>
            <w:tcW w:w="159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курсовых/ дипломных работ </w:t>
            </w:r>
          </w:p>
        </w:tc>
        <w:tc>
          <w:tcPr>
            <w:tcW w:w="13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зам. директора по УР, 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 частью</w:t>
            </w:r>
          </w:p>
        </w:tc>
        <w:tc>
          <w:tcPr>
            <w:tcW w:w="11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2019-2020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Готовность к ГИА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2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</w:t>
            </w: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 программ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ГИА</w:t>
            </w:r>
          </w:p>
          <w:p w:rsidR="004A0604" w:rsidRPr="00285DE3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УР, зав. учебной частью,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зам. директора по УР 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20.12.2019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библиотеки</w:t>
            </w:r>
          </w:p>
        </w:tc>
        <w:tc>
          <w:tcPr>
            <w:tcW w:w="1305" w:type="dxa"/>
          </w:tcPr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</w:t>
            </w:r>
          </w:p>
        </w:tc>
        <w:tc>
          <w:tcPr>
            <w:tcW w:w="1725" w:type="dxa"/>
          </w:tcPr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План работы библиотеки </w:t>
            </w:r>
          </w:p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Формирование электронного каталога печатных изданий и фонда электронных пособий</w:t>
            </w:r>
          </w:p>
        </w:tc>
        <w:tc>
          <w:tcPr>
            <w:tcW w:w="1305" w:type="dxa"/>
          </w:tcPr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УМР, руководитель ИБЦ, председатели МК </w:t>
            </w:r>
          </w:p>
        </w:tc>
        <w:tc>
          <w:tcPr>
            <w:tcW w:w="1590" w:type="dxa"/>
          </w:tcPr>
          <w:p w:rsidR="004A0604" w:rsidRPr="00285DE3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иблтотекарь</w:t>
            </w:r>
            <w:proofErr w:type="spellEnd"/>
            <w:proofErr w:type="gramEnd"/>
          </w:p>
        </w:tc>
        <w:tc>
          <w:tcPr>
            <w:tcW w:w="1350" w:type="dxa"/>
          </w:tcPr>
          <w:p w:rsidR="004A0604" w:rsidRPr="00285DE3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совещание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зам. директора по УМР </w:t>
            </w:r>
          </w:p>
        </w:tc>
        <w:tc>
          <w:tcPr>
            <w:tcW w:w="1125" w:type="dxa"/>
          </w:tcPr>
          <w:p w:rsidR="004A0604" w:rsidRPr="00285DE3" w:rsidRDefault="00044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</w:t>
            </w:r>
            <w:r w:rsidR="00CC1059"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4A0604">
        <w:trPr>
          <w:trHeight w:val="240"/>
        </w:trPr>
        <w:tc>
          <w:tcPr>
            <w:tcW w:w="10800" w:type="dxa"/>
            <w:gridSpan w:val="8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обучение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Контроль за теоретическим и производственным обучением.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1.Качество проведения занятий преподавателями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2.Изучение системы работы преподавателей с целью обобщения и распространения опыта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3.Состояние 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нного обучения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зам. директора по УР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педсоветы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правка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работы, практические занятия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 - обобщающий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выполнения, профессиональные компетенции студентов, наличие УМК, оборудования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УР, УПР, УМР,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овещание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перечня учебно-практических работ, качество их выполнения </w:t>
            </w:r>
          </w:p>
        </w:tc>
        <w:tc>
          <w:tcPr>
            <w:tcW w:w="130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УПР, старший мастер </w:t>
            </w:r>
          </w:p>
        </w:tc>
        <w:tc>
          <w:tcPr>
            <w:tcW w:w="159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п/о ответственные за практику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едсовет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графиком учебного процесса </w:t>
            </w:r>
          </w:p>
        </w:tc>
      </w:tr>
      <w:tr w:rsidR="004A0604">
        <w:trPr>
          <w:trHeight w:val="320"/>
        </w:trPr>
        <w:tc>
          <w:tcPr>
            <w:tcW w:w="10800" w:type="dxa"/>
            <w:gridSpan w:val="8"/>
          </w:tcPr>
          <w:p w:rsidR="004A0604" w:rsidRDefault="00CC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Воспитательная работа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классных руководителей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Планы работ классных руководителей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Внеклассные мероприятия </w:t>
            </w:r>
          </w:p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</w:p>
        </w:tc>
        <w:tc>
          <w:tcPr>
            <w:tcW w:w="15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35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285DE3" w:rsidRDefault="00CC1059" w:rsidP="003F73F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 работой объединений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кружков 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Планы работы предметных кружков, ведение журналов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3F73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объединений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Нравственно-патриотическая направленность работы библиотеки </w:t>
            </w:r>
          </w:p>
        </w:tc>
        <w:tc>
          <w:tcPr>
            <w:tcW w:w="130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</w:t>
            </w:r>
          </w:p>
        </w:tc>
        <w:tc>
          <w:tcPr>
            <w:tcW w:w="172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выставки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лектории</w:t>
            </w:r>
          </w:p>
          <w:p w:rsidR="004A0604" w:rsidRPr="00285DE3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ВР </w:t>
            </w:r>
          </w:p>
        </w:tc>
        <w:tc>
          <w:tcPr>
            <w:tcW w:w="159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совещание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зам. директора по ВР </w:t>
            </w:r>
          </w:p>
        </w:tc>
        <w:tc>
          <w:tcPr>
            <w:tcW w:w="1125" w:type="dxa"/>
          </w:tcPr>
          <w:p w:rsidR="004A0604" w:rsidRPr="00285DE3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течении года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Спортивно-массовая работа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физвоспитания и спортивных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гигиенических норм и ТБ </w:t>
            </w:r>
          </w:p>
        </w:tc>
        <w:tc>
          <w:tcPr>
            <w:tcW w:w="130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159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руководитель физвоспитания </w:t>
            </w:r>
          </w:p>
        </w:tc>
        <w:tc>
          <w:tcPr>
            <w:tcW w:w="135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правка</w:t>
            </w:r>
            <w:proofErr w:type="gramEnd"/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604">
        <w:trPr>
          <w:trHeight w:val="600"/>
        </w:trPr>
        <w:tc>
          <w:tcPr>
            <w:tcW w:w="69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выполнения плана мероприятий по профилактике наркомании,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25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Положение, план работы </w:t>
            </w:r>
          </w:p>
        </w:tc>
        <w:tc>
          <w:tcPr>
            <w:tcW w:w="130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 </w:t>
            </w:r>
          </w:p>
        </w:tc>
        <w:tc>
          <w:tcPr>
            <w:tcW w:w="1590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1350" w:type="dxa"/>
          </w:tcPr>
          <w:p w:rsidR="004A0604" w:rsidRDefault="00CC1059" w:rsidP="003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3F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ВР </w:t>
            </w:r>
          </w:p>
        </w:tc>
        <w:tc>
          <w:tcPr>
            <w:tcW w:w="1125" w:type="dxa"/>
          </w:tcPr>
          <w:p w:rsidR="004A0604" w:rsidRDefault="0028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графику </w:t>
            </w:r>
          </w:p>
        </w:tc>
      </w:tr>
    </w:tbl>
    <w:p w:rsidR="004A0604" w:rsidRDefault="004A060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604" w:rsidRDefault="00CC10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285DE3" w:rsidRDefault="00285DE3">
      <w:pPr>
        <w:pStyle w:val="a4"/>
        <w:sectPr w:rsidR="00285DE3">
          <w:type w:val="continuous"/>
          <w:pgSz w:w="11906" w:h="16838"/>
          <w:pgMar w:top="1133" w:right="566" w:bottom="1133" w:left="1133" w:header="709" w:footer="709" w:gutter="0"/>
          <w:cols w:space="720"/>
        </w:sectPr>
      </w:pPr>
      <w:bookmarkStart w:id="6" w:name="_3dy6vkm" w:colFirst="0" w:colLast="0"/>
      <w:bookmarkEnd w:id="6"/>
    </w:p>
    <w:p w:rsidR="004A0604" w:rsidRDefault="00CC1059">
      <w:pPr>
        <w:pStyle w:val="a4"/>
      </w:pPr>
      <w:r>
        <w:lastRenderedPageBreak/>
        <w:t>1.4 Циклограмма контроля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53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3969"/>
      </w:tblGrid>
      <w:tr w:rsidR="004A0604">
        <w:tc>
          <w:tcPr>
            <w:tcW w:w="1404" w:type="dxa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Цветовой индикатор</w:t>
            </w:r>
          </w:p>
        </w:tc>
        <w:tc>
          <w:tcPr>
            <w:tcW w:w="3969" w:type="dxa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Направления работы Колледжа</w:t>
            </w:r>
          </w:p>
        </w:tc>
      </w:tr>
      <w:tr w:rsidR="004A0604">
        <w:tc>
          <w:tcPr>
            <w:tcW w:w="1404" w:type="dxa"/>
            <w:shd w:val="clear" w:color="auto" w:fill="FFFF66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</w:t>
            </w:r>
          </w:p>
        </w:tc>
      </w:tr>
      <w:tr w:rsidR="004A0604">
        <w:tc>
          <w:tcPr>
            <w:tcW w:w="1404" w:type="dxa"/>
            <w:shd w:val="clear" w:color="auto" w:fill="D7AF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Учебно-методическая работа</w:t>
            </w:r>
          </w:p>
        </w:tc>
      </w:tr>
      <w:tr w:rsidR="004A0604">
        <w:tc>
          <w:tcPr>
            <w:tcW w:w="1404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работа</w:t>
            </w:r>
          </w:p>
        </w:tc>
      </w:tr>
      <w:tr w:rsidR="004A0604">
        <w:tc>
          <w:tcPr>
            <w:tcW w:w="1404" w:type="dxa"/>
            <w:shd w:val="clear" w:color="auto" w:fill="7DCA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обучение </w:t>
            </w:r>
          </w:p>
        </w:tc>
      </w:tr>
      <w:tr w:rsidR="004A0604">
        <w:tc>
          <w:tcPr>
            <w:tcW w:w="1404" w:type="dxa"/>
            <w:shd w:val="clear" w:color="auto" w:fill="ABFFAB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Воспитательная работа </w:t>
            </w:r>
          </w:p>
        </w:tc>
      </w:tr>
    </w:tbl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9"/>
        <w:tblW w:w="153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677"/>
        <w:gridCol w:w="850"/>
        <w:gridCol w:w="1077"/>
        <w:gridCol w:w="964"/>
        <w:gridCol w:w="964"/>
        <w:gridCol w:w="964"/>
        <w:gridCol w:w="964"/>
        <w:gridCol w:w="1020"/>
        <w:gridCol w:w="850"/>
        <w:gridCol w:w="850"/>
        <w:gridCol w:w="850"/>
        <w:gridCol w:w="850"/>
      </w:tblGrid>
      <w:tr w:rsidR="004A0604" w:rsidTr="00285DE3">
        <w:trPr>
          <w:trHeight w:val="360"/>
        </w:trPr>
        <w:tc>
          <w:tcPr>
            <w:tcW w:w="5098" w:type="dxa"/>
            <w:gridSpan w:val="2"/>
            <w:vMerge w:val="restart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10203" w:type="dxa"/>
            <w:gridSpan w:val="11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Месяца</w:t>
            </w:r>
          </w:p>
        </w:tc>
      </w:tr>
      <w:tr w:rsidR="004A0604" w:rsidTr="00285DE3">
        <w:trPr>
          <w:trHeight w:val="360"/>
        </w:trPr>
        <w:tc>
          <w:tcPr>
            <w:tcW w:w="5098" w:type="dxa"/>
            <w:gridSpan w:val="2"/>
            <w:vMerge/>
            <w:shd w:val="clear" w:color="auto" w:fill="DEEBF6"/>
            <w:vAlign w:val="center"/>
          </w:tcPr>
          <w:p w:rsidR="004A0604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август</w:t>
            </w:r>
            <w:proofErr w:type="gramEnd"/>
          </w:p>
        </w:tc>
        <w:tc>
          <w:tcPr>
            <w:tcW w:w="1077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сентябрь</w:t>
            </w:r>
            <w:proofErr w:type="gramEnd"/>
          </w:p>
        </w:tc>
        <w:tc>
          <w:tcPr>
            <w:tcW w:w="964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октябрь</w:t>
            </w:r>
            <w:proofErr w:type="gramEnd"/>
          </w:p>
        </w:tc>
        <w:tc>
          <w:tcPr>
            <w:tcW w:w="964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964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  <w:proofErr w:type="gramEnd"/>
          </w:p>
        </w:tc>
        <w:tc>
          <w:tcPr>
            <w:tcW w:w="964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  <w:proofErr w:type="gramEnd"/>
          </w:p>
        </w:tc>
        <w:tc>
          <w:tcPr>
            <w:tcW w:w="1020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февраль</w:t>
            </w:r>
            <w:proofErr w:type="gramEnd"/>
          </w:p>
        </w:tc>
        <w:tc>
          <w:tcPr>
            <w:tcW w:w="850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март</w:t>
            </w:r>
            <w:proofErr w:type="gramEnd"/>
          </w:p>
        </w:tc>
        <w:tc>
          <w:tcPr>
            <w:tcW w:w="850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850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850" w:type="dxa"/>
            <w:shd w:val="clear" w:color="auto" w:fill="DEEBF6"/>
            <w:vAlign w:val="center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июнь</w:t>
            </w:r>
            <w:proofErr w:type="gramEnd"/>
          </w:p>
        </w:tc>
      </w:tr>
      <w:tr w:rsidR="004A0604" w:rsidTr="00285DE3">
        <w:tc>
          <w:tcPr>
            <w:tcW w:w="421" w:type="dxa"/>
            <w:shd w:val="clear" w:color="auto" w:fill="FFFF66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кабинетов, лабораторий к учебному процессу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FF66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Оснащенность кабинетов, лабораторий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FFFF66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FF66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Оснащенность учебной литературой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FFFF66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FF66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фонда учебной литературы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FFFF66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66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D7AF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наличия и качества содержания комплектов учебно-программной документации</w:t>
            </w:r>
          </w:p>
        </w:tc>
        <w:tc>
          <w:tcPr>
            <w:tcW w:w="850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D7AF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планирующей документации преподавателей (план работы кабинета, план работы над личной методической темой)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D7AF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документации: журналов теоретического и производственного обучения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D7AF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электронных журналов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7AF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Адаптация обучающихся нового набора (входной мониторинг посещаемости, успеваемости) 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Качество ЗУН обучающихся нового набора по общеобразовательным дисциплинам (входной контроль)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проведения занятий теоретического обучения (посещение уроков администрацией)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7DCA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проведения занятий производственного обучения (посещение занятий учебной и производственной практики)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опыта работы преподавателей и мастеров п/о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обучении и применению активных форм на уроках (посещение «открытых» уроков преподавателями, мастерами п/о и администрацией)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учебных планов и программ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успеваемости обучающихся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состояния учебного процесса Колледжа (процедура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экзаменам и организация их проведения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курсового и дипломного проектирования, защита работ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ГИА и организация проведения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FF7C80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демонстрационному экзамену и организация проведения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7C80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7DCAFF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студентов к участию WS, участие в конкурсе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7DCAFF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ABFFAB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классными руководителями планов воспитательной работы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ABFFAB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проведения групповых мероприятий: классные часы, лектории и т.п.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0604" w:rsidTr="00285DE3">
        <w:tc>
          <w:tcPr>
            <w:tcW w:w="421" w:type="dxa"/>
            <w:shd w:val="clear" w:color="auto" w:fill="ABFFAB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студенческих объединений</w:t>
            </w: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BFFAB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A0604" w:rsidRDefault="004A0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85DE3" w:rsidRDefault="00285D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85DE3" w:rsidSect="00285DE3">
          <w:type w:val="continuous"/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604" w:rsidRDefault="004A0604">
      <w:pPr>
        <w:rPr>
          <w:rFonts w:ascii="Times New Roman" w:eastAsia="Times New Roman" w:hAnsi="Times New Roman" w:cs="Times New Roman"/>
          <w:b/>
          <w:color w:val="000000"/>
        </w:rPr>
        <w:sectPr w:rsidR="004A0604" w:rsidSect="00285DE3">
          <w:pgSz w:w="11906" w:h="16838"/>
          <w:pgMar w:top="1133" w:right="566" w:bottom="1133" w:left="1133" w:header="709" w:footer="709" w:gutter="0"/>
          <w:cols w:space="720"/>
        </w:sectPr>
      </w:pPr>
    </w:p>
    <w:p w:rsidR="004A0604" w:rsidRDefault="00CC1059">
      <w:pPr>
        <w:pStyle w:val="a3"/>
      </w:pPr>
      <w:bookmarkStart w:id="7" w:name="_1t3h5sf" w:colFirst="0" w:colLast="0"/>
      <w:bookmarkEnd w:id="7"/>
      <w:r>
        <w:lastRenderedPageBreak/>
        <w:t>2. ОРГАНИЗАЦИЯ УЧЕБНОГО ПРОЦЕССА КОЛЛЕДЖА</w:t>
      </w:r>
    </w:p>
    <w:p w:rsidR="004A0604" w:rsidRDefault="004A0604">
      <w:pPr>
        <w:rPr>
          <w:sz w:val="10"/>
          <w:szCs w:val="10"/>
        </w:rPr>
      </w:pPr>
    </w:p>
    <w:p w:rsidR="004A0604" w:rsidRDefault="00CC1059">
      <w:pPr>
        <w:pStyle w:val="a4"/>
      </w:pPr>
      <w:bookmarkStart w:id="8" w:name="_yi4dpmei7q5" w:colFirst="0" w:colLast="0"/>
      <w:bookmarkEnd w:id="8"/>
      <w:r>
        <w:t>2.1 План работы педагогического совета Колледжа</w:t>
      </w:r>
    </w:p>
    <w:p w:rsidR="004A0604" w:rsidRDefault="004A0604">
      <w:pPr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A0604" w:rsidRDefault="004A0604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a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4830"/>
        <w:gridCol w:w="1380"/>
        <w:gridCol w:w="3105"/>
      </w:tblGrid>
      <w:tr w:rsidR="004A0604">
        <w:trPr>
          <w:trHeight w:val="420"/>
        </w:trPr>
        <w:tc>
          <w:tcPr>
            <w:tcW w:w="534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педсовета</w:t>
            </w:r>
          </w:p>
        </w:tc>
        <w:tc>
          <w:tcPr>
            <w:tcW w:w="1380" w:type="dxa"/>
            <w:vMerge w:val="restart"/>
            <w:tcBorders>
              <w:top w:val="single" w:sz="12" w:space="0" w:color="000000"/>
            </w:tcBorders>
            <w:vAlign w:val="center"/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3105" w:type="dxa"/>
            <w:vMerge w:val="restart"/>
            <w:tcBorders>
              <w:top w:val="single" w:sz="12" w:space="0" w:color="000000"/>
            </w:tcBorders>
            <w:vAlign w:val="center"/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4A0604">
        <w:trPr>
          <w:trHeight w:val="260"/>
        </w:trPr>
        <w:tc>
          <w:tcPr>
            <w:tcW w:w="5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820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820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30" w:type="dxa"/>
            <w:tcBorders>
              <w:bottom w:val="single" w:sz="12" w:space="0" w:color="000000"/>
            </w:tcBorders>
            <w:vAlign w:val="center"/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Повестка</w:t>
            </w:r>
          </w:p>
        </w:tc>
        <w:tc>
          <w:tcPr>
            <w:tcW w:w="1380" w:type="dxa"/>
            <w:vMerge/>
            <w:tcBorders>
              <w:top w:val="single" w:sz="12" w:space="0" w:color="000000"/>
            </w:tcBorders>
            <w:vAlign w:val="center"/>
          </w:tcPr>
          <w:p w:rsidR="004A0604" w:rsidRPr="008820DF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12" w:space="0" w:color="000000"/>
            </w:tcBorders>
            <w:vAlign w:val="center"/>
          </w:tcPr>
          <w:p w:rsidR="004A0604" w:rsidRPr="008820DF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0604">
        <w:trPr>
          <w:trHeight w:val="820"/>
        </w:trPr>
        <w:tc>
          <w:tcPr>
            <w:tcW w:w="510" w:type="dxa"/>
            <w:tcBorders>
              <w:top w:val="single" w:sz="12" w:space="0" w:color="000000"/>
              <w:left w:val="single" w:sz="12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:rsidR="004A0604" w:rsidRPr="008820DF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Приоритетные направления работы педагогического коллектива колледжа на 2019-2020 учебный год по направлениям учебной, учебно-производственной, учебно-методической и воспитательной деятельности. 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  <w:proofErr w:type="gramEnd"/>
          </w:p>
        </w:tc>
        <w:tc>
          <w:tcPr>
            <w:tcW w:w="3105" w:type="dxa"/>
            <w:tcBorders>
              <w:top w:val="single" w:sz="12" w:space="0" w:color="000000"/>
            </w:tcBorders>
          </w:tcPr>
          <w:p w:rsidR="004A0604" w:rsidRPr="008820DF" w:rsidRDefault="00285D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proofErr w:type="gramEnd"/>
          </w:p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  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зам.</w:t>
            </w:r>
            <w:proofErr w:type="gramEnd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УПР 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зам. директора по УМР 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зам. директора по ВР</w:t>
            </w:r>
          </w:p>
        </w:tc>
      </w:tr>
      <w:tr w:rsidR="004A0604">
        <w:tc>
          <w:tcPr>
            <w:tcW w:w="510" w:type="dxa"/>
            <w:tcBorders>
              <w:top w:val="single" w:sz="12" w:space="0" w:color="000000"/>
              <w:left w:val="single" w:sz="12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Социально-психологическая характеристика студентов. Анализ вновь поступившего контингента. Меры по предупреждению неуспеваемости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  <w:proofErr w:type="gramEnd"/>
          </w:p>
        </w:tc>
        <w:tc>
          <w:tcPr>
            <w:tcW w:w="3105" w:type="dxa"/>
            <w:tcBorders>
              <w:top w:val="single" w:sz="12" w:space="0" w:color="000000"/>
            </w:tcBorders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социальные педагоги</w:t>
            </w:r>
          </w:p>
          <w:p w:rsidR="004A0604" w:rsidRPr="008820DF" w:rsidRDefault="004A06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0604">
        <w:tc>
          <w:tcPr>
            <w:tcW w:w="510" w:type="dxa"/>
            <w:tcBorders>
              <w:top w:val="single" w:sz="12" w:space="0" w:color="000000"/>
              <w:left w:val="single" w:sz="12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12" w:space="0" w:color="000000"/>
            </w:tcBorders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учебной деятельности за первое полугодие 2019/2020 учебного года и задачи повышения качества подготовки конкурентоспособного специалиста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  <w:proofErr w:type="gramEnd"/>
          </w:p>
        </w:tc>
        <w:tc>
          <w:tcPr>
            <w:tcW w:w="3105" w:type="dxa"/>
            <w:tcBorders>
              <w:top w:val="single" w:sz="12" w:space="0" w:color="000000"/>
            </w:tcBorders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 зам. директора по УПР</w:t>
            </w:r>
          </w:p>
        </w:tc>
      </w:tr>
      <w:tr w:rsidR="004A0604">
        <w:tc>
          <w:tcPr>
            <w:tcW w:w="510" w:type="dxa"/>
            <w:tcBorders>
              <w:left w:val="single" w:sz="12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процедуры </w:t>
            </w:r>
            <w:proofErr w:type="spellStart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самообследования</w:t>
            </w:r>
            <w:proofErr w:type="spellEnd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Колледжа в 2019– 2020 учебном году</w:t>
            </w:r>
          </w:p>
        </w:tc>
        <w:tc>
          <w:tcPr>
            <w:tcW w:w="1380" w:type="dxa"/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proofErr w:type="gramEnd"/>
          </w:p>
        </w:tc>
        <w:tc>
          <w:tcPr>
            <w:tcW w:w="3105" w:type="dxa"/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УПР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зам. директора по УМР; 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зам. директора по ВР</w:t>
            </w:r>
          </w:p>
        </w:tc>
      </w:tr>
      <w:tr w:rsidR="004A0604">
        <w:tc>
          <w:tcPr>
            <w:tcW w:w="510" w:type="dxa"/>
            <w:tcBorders>
              <w:left w:val="single" w:sz="12" w:space="0" w:color="000000"/>
              <w:right w:val="single" w:sz="4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left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работы педагогического коллектива в 2019/2020 учебном году, перспективные направления развития на новый учебный год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proofErr w:type="gramEnd"/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зам. директора по УПР 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зам. директора по УМР</w:t>
            </w: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зам. директора по ВР</w:t>
            </w:r>
          </w:p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учебной частью</w:t>
            </w:r>
          </w:p>
        </w:tc>
      </w:tr>
      <w:tr w:rsidR="004A0604">
        <w:tc>
          <w:tcPr>
            <w:tcW w:w="510" w:type="dxa"/>
            <w:tcBorders>
              <w:left w:val="single" w:sz="12" w:space="0" w:color="000000"/>
              <w:right w:val="single" w:sz="4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стипендии студентам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  <w:proofErr w:type="gramEnd"/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январь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4A0604">
        <w:tc>
          <w:tcPr>
            <w:tcW w:w="510" w:type="dxa"/>
            <w:tcBorders>
              <w:left w:val="single" w:sz="12" w:space="0" w:color="000000"/>
              <w:right w:val="single" w:sz="4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Допуск студентов к экзаменам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УР; </w:t>
            </w:r>
          </w:p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зав. учебной частью</w:t>
            </w:r>
          </w:p>
        </w:tc>
      </w:tr>
      <w:tr w:rsidR="004A0604">
        <w:tc>
          <w:tcPr>
            <w:tcW w:w="510" w:type="dxa"/>
            <w:tcBorders>
              <w:left w:val="single" w:sz="12" w:space="0" w:color="000000"/>
              <w:right w:val="single" w:sz="4" w:space="0" w:color="000000"/>
            </w:tcBorders>
          </w:tcPr>
          <w:p w:rsidR="004A0604" w:rsidRPr="008820DF" w:rsidRDefault="00CC1059">
            <w:pPr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вопросов функционирования, развития учебного заведения (лицензирование, аттестация, аккредитация, локальные акты, именные стипендии и </w:t>
            </w:r>
            <w:proofErr w:type="spellStart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04" w:rsidRPr="008820DF" w:rsidRDefault="00044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CC1059"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105" w:type="dxa"/>
            <w:tcBorders>
              <w:left w:val="single" w:sz="4" w:space="0" w:color="000000"/>
              <w:right w:val="single" w:sz="4" w:space="0" w:color="000000"/>
            </w:tcBorders>
          </w:tcPr>
          <w:p w:rsidR="004A0604" w:rsidRPr="008820DF" w:rsidRDefault="00CC10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82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proofErr w:type="gramEnd"/>
          </w:p>
        </w:tc>
      </w:tr>
    </w:tbl>
    <w:p w:rsidR="004A0604" w:rsidRDefault="004A0604">
      <w:pPr>
        <w:pStyle w:val="3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9" w:name="_kfvi7oryflbx" w:colFirst="0" w:colLast="0"/>
      <w:bookmarkEnd w:id="9"/>
    </w:p>
    <w:p w:rsidR="004A0604" w:rsidRDefault="00CC1059">
      <w:pPr>
        <w:pStyle w:val="a4"/>
        <w:spacing w:before="40" w:line="259" w:lineRule="auto"/>
        <w:jc w:val="center"/>
      </w:pPr>
      <w:bookmarkStart w:id="10" w:name="_h4wfe6j20pf" w:colFirst="0" w:colLast="0"/>
      <w:bookmarkEnd w:id="10"/>
      <w:r>
        <w:t>2.2. Направления и план учебной работы</w:t>
      </w:r>
    </w:p>
    <w:p w:rsidR="004A0604" w:rsidRDefault="004A06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Структура подготовки и содержание образовательных программ</w:t>
      </w:r>
    </w:p>
    <w:p w:rsidR="004A0604" w:rsidRPr="00925F8B" w:rsidRDefault="004A06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условиях модернизации профессионального образования конкурентоспособность выпускника учреждений среднего профессионального образования во многом зависит от уровня овладения компетенциями, его готовности решать самостоятельно сложные технологические задачи. Особенность ФГОС СПО состоит в том, что они: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имеют модульную структуру, образовательные результаты представлены перечнем общих и профессиональных компетенций;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предусматривают активное участие заинтересованных работодателей в формировании вариативной части основной профессиональной образовательной программы, которая должна учитывать требования регионального рынка труда;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представляют расширенные академические свободы образовательному учреждению не только в отборе содержания образования, образовательных технологий, но и в установлении обязательного (порогового) уровня </w:t>
      </w:r>
      <w:proofErr w:type="spell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профессиональных компетенций выпускника, определении группы профессий и должностей служащих (исходя из рекомендуемого перечня возможных сочетаний) и т.д.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Важная роль в формировании основной профессиональной образовательной программы отводится отбору необходимого содержания в рамках профессионального модуля, внедрению современных педагогических технологий, реализации целей обучения, воспитания и развития обучающихся.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важнейших предпосылок, позволяющих реализовать ФГОС СПО является организация и управление полноценной учебно-познавательной деятельностью обучающихся, а также полновесная оценка ее результатов.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учитывать, что ведется активная подготовка к переходу системы СПО на новые актуализированные стандарты (стандарты четвертого поколения). Основные особенности нового макета ФГОС СПО:</w:t>
      </w:r>
    </w:p>
    <w:p w:rsidR="004A0604" w:rsidRPr="00925F8B" w:rsidRDefault="00CC1059" w:rsidP="00925F8B">
      <w:pPr>
        <w:pStyle w:val="af2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повышена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академическая свобода образовательных организаций в части формирования структуры и содержания образования;</w:t>
      </w:r>
    </w:p>
    <w:p w:rsidR="004A0604" w:rsidRPr="00925F8B" w:rsidRDefault="00CC1059" w:rsidP="00925F8B">
      <w:pPr>
        <w:pStyle w:val="af2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введены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зачетные единицы;</w:t>
      </w:r>
    </w:p>
    <w:p w:rsidR="004A0604" w:rsidRPr="00925F8B" w:rsidRDefault="00CC1059" w:rsidP="00925F8B">
      <w:pPr>
        <w:pStyle w:val="af2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новая форма государственной итоговой аттестации -  демонстрационный экзамен.</w:t>
      </w:r>
    </w:p>
    <w:p w:rsidR="004A0604" w:rsidRPr="00925F8B" w:rsidRDefault="00CC10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Постепенное включение в образовательный процесс элементов новых требований стандартов позволит коллективу успешно включиться в модернизацию образования системы СПО.</w:t>
      </w:r>
    </w:p>
    <w:p w:rsidR="004A0604" w:rsidRPr="00925F8B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A0604" w:rsidRPr="00925F8B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25F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Основные направления: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совершенствование образовательных программ в соответствии с новым перечнем специальностей и профессий СПО;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многоуровневой подготовки в рамках Колледжа;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сотрудничества между учебными заведениями различных уровней образования;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 дополнительного профессионального образования с ориентацией на различные категории населения;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платных образовательных услуг;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информатизации образовательного процесса;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актуализация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ОПОП СПО с учетом соответствующих профессиональных стандартов и требований </w:t>
      </w:r>
      <w:proofErr w:type="spell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WorldskillS</w:t>
      </w:r>
      <w:proofErr w:type="spell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0604" w:rsidRPr="00925F8B" w:rsidRDefault="00CC1059" w:rsidP="00925F8B">
      <w:pPr>
        <w:pStyle w:val="af2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</w:t>
      </w:r>
      <w:proofErr w:type="gramEnd"/>
      <w:r w:rsidRPr="0092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новый стандарт педагога.</w:t>
      </w:r>
    </w:p>
    <w:p w:rsidR="004A0604" w:rsidRDefault="004A0604">
      <w:pPr>
        <w:pStyle w:val="3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1" w:name="_9nyfqgm040hq" w:colFirst="0" w:colLast="0"/>
      <w:bookmarkEnd w:id="11"/>
    </w:p>
    <w:p w:rsidR="004A0604" w:rsidRDefault="00CC1059">
      <w:pPr>
        <w:pStyle w:val="a4"/>
        <w:jc w:val="center"/>
      </w:pPr>
      <w:bookmarkStart w:id="12" w:name="_notw0fwed0m0" w:colFirst="0" w:colLast="0"/>
      <w:bookmarkEnd w:id="12"/>
      <w:r>
        <w:t xml:space="preserve">2.3. План работы учебной </w:t>
      </w:r>
      <w:proofErr w:type="gramStart"/>
      <w:r>
        <w:t>части  колледжа</w:t>
      </w:r>
      <w:proofErr w:type="gramEnd"/>
    </w:p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770"/>
        <w:gridCol w:w="1620"/>
        <w:gridCol w:w="2640"/>
      </w:tblGrid>
      <w:tr w:rsidR="004A0604">
        <w:tc>
          <w:tcPr>
            <w:tcW w:w="57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77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6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4A0604" w:rsidRDefault="00CC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утверждение графика учебного процесса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925F8B" w:rsidRDefault="00925F8B" w:rsidP="00925F8B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925F8B" w:rsidRDefault="00925F8B" w:rsidP="00925F8B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УПР, зав. учебной частью,</w:t>
            </w:r>
          </w:p>
          <w:p w:rsidR="004A0604" w:rsidRDefault="00925F8B" w:rsidP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утверждение учебной нагрузки преподавателей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925F8B" w:rsidRDefault="00925F8B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</w:t>
            </w:r>
            <w:proofErr w:type="gramStart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925F8B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ав. учебной частью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25F8B" w:rsidRDefault="00925F8B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расписания учебных занятий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0" w:type="dxa"/>
          </w:tcPr>
          <w:p w:rsidR="004A0604" w:rsidRDefault="00925F8B" w:rsidP="00925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ав. учебной частью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и УМК по дисциплинам и ПМ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2640" w:type="dxa"/>
          </w:tcPr>
          <w:p w:rsidR="004A0604" w:rsidRDefault="00925F8B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УМР, </w:t>
            </w:r>
          </w:p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УПР, Председатели МК, Преподаватели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корректировка и утверждения форм электронной отчетной документации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2640" w:type="dxa"/>
          </w:tcPr>
          <w:p w:rsidR="004A0604" w:rsidRDefault="00925F8B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зам. директора по УМР, зам. директора по УПР, зам. директора по ВР,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ав. учебной частью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списков студентов по группам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экзаменационных материалов (билеты, задачи, тестовые задания)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ноября,</w:t>
            </w: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программы государственной итоговой аттестации студентов 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выпуска студентов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зам. директора по УПР, зав. учебной частью, 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учебной части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распределение учебной нагрузки преподавателей на следующий учебный год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640" w:type="dxa"/>
          </w:tcPr>
          <w:p w:rsidR="004A0604" w:rsidRDefault="00925F8B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зам. директора по УМР,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ав. учебной частью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вручения дипломов выпускникам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сбора сведений по трудоустройству выпускников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январь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УПР, старший мастер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работы на 2020/2021 учебный год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приказов по учебной работе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 учебной частью,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 учебной части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учебной работы и ее организации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0" w:type="dxa"/>
          </w:tcPr>
          <w:p w:rsidR="004A0604" w:rsidRDefault="00925F8B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зам. директора по УМР, зам. директора по УПР,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ав. учебной части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посещаемости занятий студентами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4A0604">
        <w:tc>
          <w:tcPr>
            <w:tcW w:w="5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Колледжа</w:t>
            </w:r>
          </w:p>
        </w:tc>
        <w:tc>
          <w:tcPr>
            <w:tcW w:w="16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40" w:type="dxa"/>
          </w:tcPr>
          <w:p w:rsidR="004A0604" w:rsidRDefault="0092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УМР</w:t>
            </w:r>
          </w:p>
        </w:tc>
      </w:tr>
    </w:tbl>
    <w:p w:rsidR="004A0604" w:rsidRDefault="004A0604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A0604" w:rsidRDefault="004A060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604" w:rsidRDefault="00CC1059">
      <w:pPr>
        <w:pStyle w:val="a4"/>
      </w:pPr>
      <w:bookmarkStart w:id="13" w:name="_17dp8vu" w:colFirst="0" w:colLast="0"/>
      <w:bookmarkEnd w:id="13"/>
      <w:r>
        <w:t xml:space="preserve">2.4. Направления и план </w:t>
      </w:r>
      <w:proofErr w:type="spellStart"/>
      <w:r>
        <w:t>учебно</w:t>
      </w:r>
      <w:proofErr w:type="spellEnd"/>
      <w:r>
        <w:t xml:space="preserve"> - производственной работы</w:t>
      </w:r>
    </w:p>
    <w:p w:rsidR="004A0604" w:rsidRDefault="004A0604"/>
    <w:p w:rsidR="004A0604" w:rsidRDefault="00CC1059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2.4.1. Направления работы</w:t>
      </w:r>
    </w:p>
    <w:p w:rsidR="004A0604" w:rsidRDefault="00CC105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образовательного учреждения – подготовки квалифицированных кадров, востребованных на рынке труда, а также в соответствии с региональным проектом «Подготовка рабочих кадров, соответствующих требованиям высокотехнологичных отраслей промышленности, на основе дуального образования», определены следующие основные направления работы на 2019-2020 учебный год: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бновить</w:t>
      </w:r>
      <w:proofErr w:type="gram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 ОПД и практик по реализуемым специальностям в соответствии с требованиями работодателей;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родолжить</w:t>
      </w:r>
      <w:proofErr w:type="gram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разработку и совершенствование методического обеспечения практики по реализуе</w:t>
      </w:r>
      <w:r w:rsidR="00925F8B" w:rsidRPr="009E7032">
        <w:rPr>
          <w:rFonts w:ascii="Times New Roman" w:eastAsia="Times New Roman" w:hAnsi="Times New Roman" w:cs="Times New Roman"/>
          <w:sz w:val="28"/>
          <w:szCs w:val="28"/>
        </w:rPr>
        <w:t>мым профессиям и специальностям;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proofErr w:type="gram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формы взаимодействия с работодателями в организации практики, определения ее содержания, аттестации студентов при освоении программы практики; 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овершенствовать</w:t>
      </w:r>
      <w:proofErr w:type="gram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систему сотрудничества с социальными партнерами колледжа с целью трудоустройства выпускников колледжа, выработки совместных действий по сопровождению профессионального становления выпускников колледжа; 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овершенствовать</w:t>
      </w:r>
      <w:proofErr w:type="gram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работу во взаимодействии с образовательными учреждениями и другими организациями с целью обеспечения приема в колледж, профессионального ориентирования студентов с учетом изменений на рынке труда;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овершенствовать</w:t>
      </w:r>
      <w:proofErr w:type="gramEnd"/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 техническую базу колледжа с целью повышения качества подготовки студентов во время прохождения учебных практик;</w:t>
      </w:r>
    </w:p>
    <w:p w:rsidR="004A0604" w:rsidRPr="009E7032" w:rsidRDefault="009E7032" w:rsidP="009E7032">
      <w:pPr>
        <w:pStyle w:val="af2"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1059" w:rsidRP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proofErr w:type="gramEnd"/>
      <w:r w:rsidR="00CC1059" w:rsidRP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участие в подготовке и проведении VI регионального чемпионата «Молодые профессионалы» (WorldSkills </w:t>
      </w:r>
      <w:proofErr w:type="spellStart"/>
      <w:r w:rsidR="00CC1059" w:rsidRP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Russia</w:t>
      </w:r>
      <w:proofErr w:type="spellEnd"/>
      <w:r w:rsidR="00CC1059" w:rsidRP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Ярославской области 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C1059" w:rsidRP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</w:t>
      </w:r>
      <w:r w:rsidR="00CC1059" w:rsidRPr="009E7032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925F8B" w:rsidRP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«Поварское дело».</w:t>
      </w:r>
    </w:p>
    <w:p w:rsidR="00925F8B" w:rsidRDefault="00925F8B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604" w:rsidRDefault="00CC1059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2.4.2. План работы</w:t>
      </w:r>
    </w:p>
    <w:tbl>
      <w:tblPr>
        <w:tblStyle w:val="ac"/>
        <w:tblW w:w="1007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605"/>
        <w:gridCol w:w="2214"/>
        <w:gridCol w:w="2547"/>
      </w:tblGrid>
      <w:tr w:rsidR="004A0604">
        <w:tc>
          <w:tcPr>
            <w:tcW w:w="705" w:type="dxa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A0604">
        <w:tc>
          <w:tcPr>
            <w:tcW w:w="10071" w:type="dxa"/>
            <w:gridSpan w:val="4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Учебная практика, ПМ, ОПД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ind w:left="-539" w:firstLine="5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учебно-методической документации по дисциплинам и ПМ по ФГОС СПО 38.02.01. Экономика и бухгалтерский учет (по отраслям)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МК, преподаватели с/д, мастера п/о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ind w:left="-539" w:firstLine="5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Совершенствование учебно-методической документации по дисциплинам и ПМ по ФГОС </w:t>
            </w: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  43.02.01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обслуживания в общественном питании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МК, преподаватели с/д, мастера п/о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ind w:left="-539" w:firstLine="5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учебно-методической документации по дисциплинам и ПМ по ФГОС СПО 43.01.09 Повар, кондитер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МК, преподаватели с/д, мастера п/о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учебной практики для приобретения первичных профессиональных навыков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производственных совещаний с мастерами п/о и преподавателями 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каждую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среду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</w:p>
          <w:p w:rsidR="004A0604" w:rsidRPr="00925F8B" w:rsidRDefault="004A06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Дооснащение мастерской для проведения учебной </w:t>
            </w: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практики,  чемпионатов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WSR и демонстрационного экзамена по компетенции “Поварское дело” в рамках гранта на модернизацию</w:t>
            </w:r>
          </w:p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материально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-технической базы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общим вопросам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безопасности,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  <w:r w:rsid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еханик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Оснащение мастерской для проведения учебной практики и чемпионатов WSR по компетенции “Кондитерское дело” в рамках гранта на модернизацию</w:t>
            </w:r>
          </w:p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материально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-технической базы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proofErr w:type="gramEnd"/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общим вопросам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безопасности,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еханик</w:t>
            </w:r>
            <w:proofErr w:type="gramEnd"/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Оснащение мастерской для проведения учебной практики и чемпионатов WSR по компетенции </w:t>
            </w: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“Ресторанный сервис” в рамках гранта на модернизацию</w:t>
            </w:r>
          </w:p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материально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-технической базы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общим вопросам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безопасности,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еханик</w:t>
            </w:r>
            <w:proofErr w:type="gramEnd"/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Оснащение мастерской для проведения учебной практики и чемпионатов WSR по компетенции “Выпечка хлебобулочных изделий” в рамках гранта на модернизацию</w:t>
            </w:r>
          </w:p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материально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-технической базы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общим вопросам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безопасности,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925F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еханик</w:t>
            </w:r>
            <w:proofErr w:type="gramEnd"/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5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Оснащение мастерской для проведения учебной </w:t>
            </w: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практики,  чемпионатов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WSR и демонстрационного экзамена по компетенции “Экономика и бухгалтерский учет” в рамках гранта на модернизацию</w:t>
            </w:r>
          </w:p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материально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-технической базы</w:t>
            </w:r>
          </w:p>
        </w:tc>
        <w:tc>
          <w:tcPr>
            <w:tcW w:w="2214" w:type="dxa"/>
            <w:vAlign w:val="center"/>
          </w:tcPr>
          <w:p w:rsidR="004A0604" w:rsidRPr="00925F8B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gramEnd"/>
            <w:r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Pr="00925F8B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общим вопросам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безопасности,</w:t>
            </w:r>
          </w:p>
          <w:p w:rsidR="004A0604" w:rsidRPr="00925F8B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925F8B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C1059" w:rsidRPr="0092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еханик</w:t>
            </w:r>
            <w:proofErr w:type="gramEnd"/>
          </w:p>
        </w:tc>
      </w:tr>
      <w:tr w:rsidR="004A0604">
        <w:tc>
          <w:tcPr>
            <w:tcW w:w="10071" w:type="dxa"/>
            <w:gridSpan w:val="4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Производственная практика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перечня предприятий и организаций для прохождения производственной практики</w:t>
            </w:r>
          </w:p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долгосрочных и текущих договоров с предприятиями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-декабрь</w:t>
            </w:r>
          </w:p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производственной практики на предприятиях в рамках дуального обучения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совещания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мастерами производственного обучения колледжа о качестве производственной практики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заседания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производственной практики.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графику МК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</w:tc>
      </w:tr>
      <w:tr w:rsidR="004A0604">
        <w:tc>
          <w:tcPr>
            <w:tcW w:w="10071" w:type="dxa"/>
            <w:gridSpan w:val="4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Итоговая государственная аттестация</w:t>
            </w:r>
          </w:p>
        </w:tc>
      </w:tr>
      <w:tr w:rsidR="004A0604" w:rsidRPr="00044AC3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программ ГИА</w:t>
            </w:r>
          </w:p>
        </w:tc>
        <w:tc>
          <w:tcPr>
            <w:tcW w:w="2214" w:type="dxa"/>
            <w:vAlign w:val="center"/>
          </w:tcPr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екабрь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УР</w:t>
            </w:r>
          </w:p>
        </w:tc>
      </w:tr>
      <w:tr w:rsidR="004A0604" w:rsidRPr="00044AC3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05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приказов о проведении ГИА, демонстрационного экзамена, в том числе о составе государственных экзаменационных комиссий и составе экспертов</w:t>
            </w:r>
          </w:p>
        </w:tc>
        <w:tc>
          <w:tcPr>
            <w:tcW w:w="2214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УР</w:t>
            </w:r>
          </w:p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учебной частью</w:t>
            </w:r>
          </w:p>
        </w:tc>
      </w:tr>
      <w:tr w:rsidR="004A0604" w:rsidRPr="00044AC3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тематики дипломных работ</w:t>
            </w:r>
          </w:p>
        </w:tc>
        <w:tc>
          <w:tcPr>
            <w:tcW w:w="2214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gramEnd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декабрь</w:t>
            </w:r>
          </w:p>
        </w:tc>
        <w:tc>
          <w:tcPr>
            <w:tcW w:w="2547" w:type="dxa"/>
            <w:vAlign w:val="center"/>
          </w:tcPr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реподаватели</w:t>
            </w:r>
            <w:proofErr w:type="gramEnd"/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с/д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</w:t>
            </w:r>
            <w:proofErr w:type="gramEnd"/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МК</w:t>
            </w:r>
          </w:p>
        </w:tc>
      </w:tr>
      <w:tr w:rsidR="004A0604" w:rsidRPr="00044AC3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графика консультаций для выполнения и защиты дипломных работ</w:t>
            </w:r>
          </w:p>
        </w:tc>
        <w:tc>
          <w:tcPr>
            <w:tcW w:w="2214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астера</w:t>
            </w:r>
            <w:proofErr w:type="gramEnd"/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п/о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реподаватели</w:t>
            </w:r>
            <w:proofErr w:type="gramEnd"/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с/д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</w:t>
            </w:r>
            <w:proofErr w:type="gramEnd"/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МК</w:t>
            </w:r>
          </w:p>
        </w:tc>
      </w:tr>
      <w:tr w:rsidR="004A0604" w:rsidRPr="00044AC3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5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совещаний с преподавателями с/д, мастерами п/о </w:t>
            </w:r>
            <w:proofErr w:type="spellStart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соблюдении требований при оформлении дипломных работ, о ходе подготовки к итоговой государственной аттестации</w:t>
            </w:r>
          </w:p>
        </w:tc>
        <w:tc>
          <w:tcPr>
            <w:tcW w:w="2214" w:type="dxa"/>
            <w:vAlign w:val="center"/>
          </w:tcPr>
          <w:p w:rsidR="004A0604" w:rsidRPr="00044AC3" w:rsidRDefault="00CC10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gramEnd"/>
            <w:r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-июнь</w:t>
            </w:r>
          </w:p>
        </w:tc>
        <w:tc>
          <w:tcPr>
            <w:tcW w:w="2547" w:type="dxa"/>
            <w:vAlign w:val="center"/>
          </w:tcPr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ам. директора по 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A0604" w:rsidRPr="00044AC3" w:rsidRDefault="00044A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gramEnd"/>
            <w:r w:rsidR="00CC1059" w:rsidRPr="00044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</w:t>
            </w:r>
          </w:p>
        </w:tc>
      </w:tr>
      <w:tr w:rsidR="004A0604">
        <w:tc>
          <w:tcPr>
            <w:tcW w:w="10071" w:type="dxa"/>
            <w:gridSpan w:val="4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Работа по профориентации</w:t>
            </w:r>
          </w:p>
        </w:tc>
      </w:tr>
      <w:tr w:rsidR="004A0604">
        <w:trPr>
          <w:trHeight w:val="540"/>
        </w:trPr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профессионального образования на базе колледжа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ЦПО и ПД «Ресурс»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студентов на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proofErr w:type="gramEnd"/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инструктивно-методического совещания с педагогами колледжа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школах города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участия в городских ярмарках профессий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в рамках РИП</w:t>
            </w:r>
          </w:p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региона» (в качестве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соисполнителя с ГПОУ ЯО Ярославским градостроительным колледжем)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абочая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A0604">
        <w:tc>
          <w:tcPr>
            <w:tcW w:w="10071" w:type="dxa"/>
            <w:gridSpan w:val="4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Работа по содействию трудоустройства выпускников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трудоустройства выпускников 2019 годов выпуска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п/о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с предприятиями, организациями по формированию заявок, договоров на подготовку специалистов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базы данных о предприятиях и организациях-работодателях, желающих принять на работу специалистов; выставление данной информации на сайте колледжа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ИБЦ</w:t>
            </w: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04" w:rsidTr="00044AC3">
        <w:trPr>
          <w:trHeight w:val="1349"/>
        </w:trPr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студентов с потенциальными работодателями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мере поступления информации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</w:p>
          <w:p w:rsidR="003F73F5" w:rsidRDefault="003F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  <w:p w:rsidR="003F73F5" w:rsidRDefault="003F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604">
        <w:tc>
          <w:tcPr>
            <w:tcW w:w="10071" w:type="dxa"/>
            <w:gridSpan w:val="4"/>
            <w:vAlign w:val="center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Работа учебных кабинетов, мастерских, лабораторий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проверки состояния кабинетов, лабораторий, мастерских на соответствие санитарным, противопожарным нормами и требованиям охраны труда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</w:t>
            </w:r>
            <w:proofErr w:type="gramEnd"/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планов работы на год учебных кабинетов, лабораторий, мастерских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кабинетами, лабораториями, мастерскими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паспортов кабинетов, лабораторий, мастерских</w:t>
            </w:r>
          </w:p>
          <w:p w:rsidR="004A0604" w:rsidRDefault="004A06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кабинетами, лабораториями, мастерскими</w:t>
            </w:r>
          </w:p>
        </w:tc>
      </w:tr>
      <w:tr w:rsidR="004A0604">
        <w:tc>
          <w:tcPr>
            <w:tcW w:w="7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оснащенности, технического состояния оборудования кабинетов, мастерских, лабораторий.</w:t>
            </w:r>
          </w:p>
        </w:tc>
        <w:tc>
          <w:tcPr>
            <w:tcW w:w="2214" w:type="dxa"/>
            <w:vAlign w:val="center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547" w:type="dxa"/>
            <w:vAlign w:val="center"/>
          </w:tcPr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ам. директора по 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0604" w:rsidRDefault="00044A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</w:t>
            </w:r>
          </w:p>
        </w:tc>
      </w:tr>
    </w:tbl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9380ded05jy8" w:colFirst="0" w:colLast="0"/>
      <w:bookmarkEnd w:id="14"/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xe7z5dvnm7g7" w:colFirst="0" w:colLast="0"/>
      <w:bookmarkEnd w:id="15"/>
      <w:r>
        <w:br w:type="page"/>
      </w:r>
    </w:p>
    <w:p w:rsidR="004A0604" w:rsidRDefault="00CC1059">
      <w:pPr>
        <w:pStyle w:val="a3"/>
      </w:pPr>
      <w:bookmarkStart w:id="16" w:name="_ytznigvn6qx" w:colFirst="0" w:colLast="0"/>
      <w:bookmarkEnd w:id="16"/>
      <w:r>
        <w:lastRenderedPageBreak/>
        <w:t>3. МЕТОДИЧЕСКАЯ РАБОТА КОЛЛЕДЖА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Методическая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«Современные образовательные технологии - условие успешной реализации ФГОС СПО и совершенствования форм и методов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воспитательного процесса»</w:t>
      </w:r>
      <w:r w:rsidR="00044A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Качественная реализация ФГОС</w:t>
      </w:r>
      <w:r w:rsidR="0004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профессиям и специальностям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 и совершенствование учебно-программных и учебно-методических материалов, в том числе электронных</w:t>
      </w:r>
      <w:r w:rsidR="0004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учебно-методических комплекс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и развитие предметных, общих и профессиональных компетенций студентов через реализацию в учебном процессе современных педагогических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 профессиональной компетентности педагогических работников.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Основные мероприятия и направления работы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Совершенствование учебно-программной и учебно-методической документации в соответствии с требованиями образовательных, профессиональных стандартов и техн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регламентов WorldSkills.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Совершенствование рабочих программ, учебно-методических комплексов, дидактических, методических, информационных, технологических средств их реализации, ин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струментария оценки результатов.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Апробация разработанных материалов и педаг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 средств их реализации.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Разработка, апробация и реализация организационно-педагогических средств введения в образовательный процесс электро</w:t>
      </w:r>
      <w:r w:rsidR="00044AC3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и дистанционного обучения;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работы инстр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ументальной системы (платформы).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 и апробация электронных учебно-методич</w:t>
      </w:r>
      <w:r w:rsidR="00044AC3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компле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ксов и их элементов.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 стандартов качества организации по реализации основных профессион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образовательных программ.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Реализация современных образовательных технологий (в том числе проектной, технологии портфолио) для формирования профессиональных, предметных, общих компетенций в уро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и внеурочной деятельности.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 условий для участия студентов в конкурсах, в том числе, профессионального мастерства, проектов, олимпиадах, конференциях, научно-исследовательской работе для совершенствова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образовательных результатов.</w:t>
      </w:r>
    </w:p>
    <w:p w:rsidR="004A0604" w:rsidRDefault="009E70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Диагностика.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Качества знаний обучающи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хся, поступивших на первый курс.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Диагностика образовательных результатов (предметных, профес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сиональных и общих компетенций).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Выполнения единых педагогических требований участн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 образовательного процесса.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Совершенствование профессиональной педагогической компетентности через участие и обмен опытом педагогов в работе над единой и личной методическими темами, повышение квалификации, прове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и анализ открытых занятий.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обучающихся к ЕГЭ. Организация участия обучающ</w:t>
      </w:r>
      <w:r w:rsidR="00B21E56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и педагогов Колледжа в ЕГЭ</w:t>
      </w:r>
      <w:r w:rsidR="009E7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и результатов образовательной деятельности.</w:t>
      </w:r>
    </w:p>
    <w:p w:rsidR="004A0604" w:rsidRDefault="009E70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задачи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Информирование кадров о последних достижениях </w:t>
      </w:r>
      <w:r w:rsidR="00B21E56">
        <w:rPr>
          <w:rFonts w:ascii="Times New Roman" w:eastAsia="Times New Roman" w:hAnsi="Times New Roman" w:cs="Times New Roman"/>
          <w:sz w:val="28"/>
          <w:szCs w:val="28"/>
        </w:rPr>
        <w:t>педагогической науки и</w:t>
      </w:r>
      <w:r w:rsidR="009E7032">
        <w:rPr>
          <w:rFonts w:ascii="Times New Roman" w:eastAsia="Times New Roman" w:hAnsi="Times New Roman" w:cs="Times New Roman"/>
          <w:sz w:val="28"/>
          <w:szCs w:val="28"/>
        </w:rPr>
        <w:t xml:space="preserve"> практики.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Обучение и развитие педагогических кадров, повышение квалификации, консультирова</w:t>
      </w:r>
      <w:r w:rsidR="009E7032">
        <w:rPr>
          <w:rFonts w:ascii="Times New Roman" w:eastAsia="Times New Roman" w:hAnsi="Times New Roman" w:cs="Times New Roman"/>
          <w:sz w:val="28"/>
          <w:szCs w:val="28"/>
        </w:rPr>
        <w:t>ние при прохождении аттестации.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Выявление, изучение и распространение передового педагогического опыта.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Методическое сопровождение образовательного процесса</w:t>
      </w:r>
      <w:r w:rsidR="009E70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Консультирование и оказание методической помощи педагогам колледжа в подготовке методического обеспечения учебного процесса (рабочих прогр</w:t>
      </w:r>
      <w:r w:rsidR="00B21E56">
        <w:rPr>
          <w:rFonts w:ascii="Times New Roman" w:eastAsia="Times New Roman" w:hAnsi="Times New Roman" w:cs="Times New Roman"/>
          <w:sz w:val="28"/>
          <w:szCs w:val="28"/>
        </w:rPr>
        <w:t xml:space="preserve">амм, </w:t>
      </w:r>
      <w:proofErr w:type="spellStart"/>
      <w:r w:rsidR="00B21E56">
        <w:rPr>
          <w:rFonts w:ascii="Times New Roman" w:eastAsia="Times New Roman" w:hAnsi="Times New Roman" w:cs="Times New Roman"/>
          <w:sz w:val="28"/>
          <w:szCs w:val="28"/>
        </w:rPr>
        <w:t>КОСов</w:t>
      </w:r>
      <w:proofErr w:type="spellEnd"/>
      <w:r w:rsidR="00B21E56"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  <w:r w:rsidR="009E7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604" w:rsidRDefault="00CC10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Организация работы школы педагогического мастерства (далее ШПМ)</w:t>
      </w:r>
      <w:r w:rsidR="009E70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604" w:rsidRDefault="004A06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26in1rg" w:colFirst="0" w:colLast="0"/>
      <w:bookmarkEnd w:id="17"/>
    </w:p>
    <w:p w:rsidR="004A0604" w:rsidRDefault="00CC1059">
      <w:pPr>
        <w:pStyle w:val="a4"/>
        <w:jc w:val="center"/>
      </w:pPr>
      <w:r>
        <w:t>3.1. План работы в направлении повышения квалификации педагогических работников</w:t>
      </w:r>
    </w:p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fx369zaa5sbn" w:colFirst="0" w:colLast="0"/>
      <w:bookmarkEnd w:id="18"/>
    </w:p>
    <w:tbl>
      <w:tblPr>
        <w:tblStyle w:val="ad"/>
        <w:tblW w:w="9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329"/>
        <w:gridCol w:w="1635"/>
        <w:gridCol w:w="2265"/>
      </w:tblGrid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4A060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2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опытом: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и руководство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семинаров по обмену опытов на уровне образовательной организации;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подготовка выступлений педагогов на заседаниях педагогического совета,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совета;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участия педагогических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 в работе ресурсного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Колледжа;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участия педагогических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 в семинарах и</w:t>
            </w:r>
          </w:p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уровней.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помощь в прохождении курсов повышения квалификации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 ГОАУ ЯО ИРО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дальнейшему формированию ОПОП, реализуемых Колледжем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руководство работой начинающих преподавателей (наставничество)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стажировки педагогическими работниками Колледжа на предприятиях-партнерах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</w:t>
            </w:r>
            <w:r w:rsidR="00B21E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  <w:r w:rsidR="00B21E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</w:t>
            </w: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и руководящих работников Колледжа внутри образовательной организации через коллективные формы работы (педагогические советы, методические советы, методические семинары)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4A0604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04" w:rsidTr="00B21E56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персонифицированной модели курсов повышения квалификации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4A0604" w:rsidRDefault="004A0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604" w:rsidRDefault="00CC1059">
      <w:pPr>
        <w:pStyle w:val="a4"/>
        <w:jc w:val="center"/>
      </w:pPr>
      <w:r>
        <w:t xml:space="preserve">3.2. </w:t>
      </w:r>
      <w:proofErr w:type="gramStart"/>
      <w:r>
        <w:t>План  организационно</w:t>
      </w:r>
      <w:proofErr w:type="gramEnd"/>
      <w:r>
        <w:t xml:space="preserve">-методической работы </w:t>
      </w:r>
    </w:p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815"/>
        <w:gridCol w:w="1635"/>
        <w:gridCol w:w="2265"/>
      </w:tblGrid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A0604">
        <w:trPr>
          <w:trHeight w:val="840"/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left="720" w:right="-225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оказание методической помощи в планировании учебной деятельности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старший мастер</w:t>
            </w:r>
          </w:p>
        </w:tc>
      </w:tr>
      <w:tr w:rsidR="004A0604">
        <w:trPr>
          <w:trHeight w:val="840"/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(входной контроль) на момент поступления в ОУ, установление имеющихся у них пробелов в знаниях за предыдущие годы обучения по программе основного общего образования, и разработка индивидуального маршрута ликвидации пробелов в знаниях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 по направлению “Общеобразовательная подготовка”,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 </w:t>
            </w:r>
            <w:r w:rsidR="00B21E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подготовки проведения предметных недель, олимпиад, конкурсов внутри ОУ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УПР,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старший мастер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электронного фонда открытых уроков, методических разработок, реферативных и творческих работ обучающихся, передача электронного фонда в библиотеку колледжа для использования в учебном процессе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B21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УПР,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старший мастер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фонда образцов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документации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526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и оказание методической помощи при разработке рабочих программ,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методических разработок педагогическим работникам колледжа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526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материалов по инновационной деятельности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526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</w:p>
          <w:p w:rsidR="0037203A" w:rsidRDefault="003720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="00C1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</w:tbl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bookmarkStart w:id="19" w:name="_xjnhkwfjk7u1" w:colFirst="0" w:colLast="0"/>
      <w:bookmarkEnd w:id="19"/>
    </w:p>
    <w:p w:rsidR="004A0604" w:rsidRDefault="00CC1059">
      <w:pPr>
        <w:pStyle w:val="a4"/>
        <w:jc w:val="center"/>
      </w:pPr>
      <w:r>
        <w:t xml:space="preserve">3.3. План методической работы педагогов (преподавателей и мастеров производственного обучения) </w:t>
      </w:r>
    </w:p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815"/>
        <w:gridCol w:w="1635"/>
        <w:gridCol w:w="2265"/>
      </w:tblGrid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A0604" w:rsidTr="0037203A">
        <w:trPr>
          <w:trHeight w:val="599"/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left="720"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индивидуального плана методической работы на учебный год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Преподаватели, мастера п/о</w:t>
            </w:r>
          </w:p>
        </w:tc>
      </w:tr>
      <w:tr w:rsidR="004A0604">
        <w:trPr>
          <w:trHeight w:val="840"/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измерительных материалов в целях реализации индивидуального маршрута ликвидации пробелов в знаниях обучающихся I курса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 по направлению “Общеобразовательная подготовка”,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</w:tr>
      <w:tr w:rsidR="004A0604">
        <w:trPr>
          <w:trHeight w:val="840"/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внутреннего мониторинга качества обучения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преподаватели, мастера п/о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электронного фонда открытых уроков, методических разработок,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реферативных и творческих работ обучающихся, передача электронного фонда в библиотеку колледжа для использования в учебном процессе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мастера п/о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ОПОП для реализуемых программ с учетом требований соответствующих профессиональных стандартов и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преподаватели, мастера п/о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дальнейшему формированию ФОС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мастера п/о</w:t>
            </w:r>
          </w:p>
          <w:p w:rsidR="004A0604" w:rsidRDefault="004A06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преподаватели, мастера п/о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педагогического, методического советах, заседаниях методических комиссий, семинарах, конференциях,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преподаватели, мастера п/о</w:t>
            </w:r>
          </w:p>
          <w:p w:rsidR="004A0604" w:rsidRDefault="004A06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передового опыта педагогической работы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мастера п/о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организация участия обучающихся в различных конкурсах, олимпиадах и т.п. как внутри Колледжа, так и разного уровня (областные, региональные, межрегиональные)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мастера п/о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разработка материалов методического сопровождения для проведения и организация предметных олимпиад, конкурсов профессионального мастерства на уровне Колледжа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УР, 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УПР,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МК, преподаватели, мастера п/о</w:t>
            </w:r>
          </w:p>
        </w:tc>
      </w:tr>
    </w:tbl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bookmarkStart w:id="20" w:name="_ugoam6nojn2k" w:colFirst="0" w:colLast="0"/>
      <w:bookmarkEnd w:id="20"/>
    </w:p>
    <w:p w:rsidR="009E7032" w:rsidRDefault="009E7032">
      <w:pPr>
        <w:pStyle w:val="a4"/>
        <w:jc w:val="center"/>
      </w:pPr>
      <w:bookmarkStart w:id="21" w:name="_hguzyu3ic721" w:colFirst="0" w:colLast="0"/>
      <w:bookmarkEnd w:id="21"/>
    </w:p>
    <w:p w:rsidR="009E7032" w:rsidRDefault="009E7032">
      <w:pPr>
        <w:pStyle w:val="a4"/>
        <w:jc w:val="center"/>
      </w:pPr>
    </w:p>
    <w:p w:rsidR="004A0604" w:rsidRDefault="00CC1059">
      <w:pPr>
        <w:pStyle w:val="a4"/>
        <w:jc w:val="center"/>
      </w:pPr>
      <w:r>
        <w:t>3.4. Аттестация педагогических работников</w:t>
      </w:r>
      <w:r>
        <w:br/>
        <w:t xml:space="preserve">на соответствие занимаемой должности </w:t>
      </w:r>
    </w:p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bookmarkStart w:id="22" w:name="_h1fv8rb091w8" w:colFirst="0" w:colLast="0"/>
      <w:bookmarkEnd w:id="22"/>
    </w:p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bookmarkStart w:id="23" w:name="_mqy3oekkxojk" w:colFirst="0" w:colLast="0"/>
      <w:bookmarkEnd w:id="23"/>
    </w:p>
    <w:tbl>
      <w:tblPr>
        <w:tblStyle w:val="af0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815"/>
        <w:gridCol w:w="1635"/>
        <w:gridCol w:w="2265"/>
      </w:tblGrid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A0604">
        <w:trPr>
          <w:trHeight w:val="840"/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left="720"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аттестации на соответствие занимаемой должности педагогических работников Колледжа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4A0604">
        <w:trPr>
          <w:jc w:val="center"/>
        </w:trPr>
        <w:tc>
          <w:tcPr>
            <w:tcW w:w="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A0604" w:rsidRDefault="00CC1059">
            <w:pPr>
              <w:widowControl w:val="0"/>
              <w:spacing w:line="240" w:lineRule="auto"/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педагогических работников по вопросам подготовки и прохождения аттестации на соответствие занимаемой должности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9E70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УМР,</w:t>
            </w:r>
          </w:p>
          <w:p w:rsidR="004A0604" w:rsidRDefault="00CC1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</w:t>
            </w:r>
          </w:p>
        </w:tc>
      </w:tr>
    </w:tbl>
    <w:p w:rsidR="004A0604" w:rsidRDefault="004A060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4" w:name="_vuni4wygmf6o" w:colFirst="0" w:colLast="0"/>
      <w:bookmarkEnd w:id="24"/>
    </w:p>
    <w:p w:rsidR="004A0604" w:rsidRDefault="00CC105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которые проводятся в соответствии с отдельными планами</w:t>
      </w:r>
    </w:p>
    <w:p w:rsidR="004A0604" w:rsidRDefault="004A0604">
      <w:pPr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4A0604" w:rsidRDefault="00CC1059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участия педагогических работников и студентов в процедуре проведения ЕГЭ (по плану департамента образования).</w:t>
      </w:r>
    </w:p>
    <w:p w:rsidR="004A0604" w:rsidRDefault="00CC1059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 и результатов образовательной деятельности (согласно приказу по Колледжу).</w:t>
      </w:r>
    </w:p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604" w:rsidRDefault="00CC1059">
      <w:pPr>
        <w:pStyle w:val="a3"/>
      </w:pPr>
      <w:bookmarkStart w:id="25" w:name="_lnxbz9" w:colFirst="0" w:colLast="0"/>
      <w:bookmarkEnd w:id="25"/>
      <w:r>
        <w:t>4. ПЛАН ВОСПИТАТЕЛЬНОЙ РАБОТЫ КОЛЛЕДЖА</w:t>
      </w:r>
    </w:p>
    <w:p w:rsidR="004A0604" w:rsidRPr="009E7032" w:rsidRDefault="00CC1059">
      <w:pPr>
        <w:shd w:val="clear" w:color="auto" w:fill="FFFFFF"/>
        <w:spacing w:before="420" w:after="240" w:line="29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Основная цель </w:t>
      </w: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воспитательной работы в Колледже - создание единого образовательного и воспитательного пространства, обеспечивающего становление российской гражданской идентичности, укрепление нравственных основ общественной жизни, успешную социализацию обучающихся, их самоопределение в мире ценностей и традиций многонационального народа Российской Федерации.</w:t>
      </w:r>
    </w:p>
    <w:p w:rsidR="004A0604" w:rsidRPr="009E7032" w:rsidRDefault="00CC1059">
      <w:pPr>
        <w:shd w:val="clear" w:color="auto" w:fill="FFFFFF"/>
        <w:spacing w:before="240" w:after="240" w:line="298" w:lineRule="auto"/>
        <w:ind w:left="740" w:hanging="3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Общие задачи </w:t>
      </w: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воспитательной 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на 2019/2020 учебный год</w:t>
      </w:r>
    </w:p>
    <w:p w:rsidR="004A0604" w:rsidRPr="009E7032" w:rsidRDefault="00CC1059">
      <w:pPr>
        <w:numPr>
          <w:ilvl w:val="0"/>
          <w:numId w:val="10"/>
        </w:numPr>
        <w:shd w:val="clear" w:color="auto" w:fill="FFFFFF"/>
        <w:spacing w:before="20" w:line="303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социокультурную инфраструктуру, содействующую успешной социализации обучающихся и интегрирующую воспитательные возможности образовательных, культурных, спортивных, научных, познавательных, экскурсионно-тур</w:t>
      </w:r>
      <w:r w:rsid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истических и других организаций.</w:t>
      </w:r>
    </w:p>
    <w:p w:rsidR="004A0604" w:rsidRPr="009E7032" w:rsidRDefault="00CC1059">
      <w:pPr>
        <w:numPr>
          <w:ilvl w:val="0"/>
          <w:numId w:val="10"/>
        </w:numPr>
        <w:shd w:val="clear" w:color="auto" w:fill="FFFFFF"/>
        <w:spacing w:line="303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равный доступ к инфраструктуре воспитания обучающихся, требующих особой заботы общества и государства, включая обучающихся с ограниченными возможностями здоровья.</w:t>
      </w:r>
    </w:p>
    <w:p w:rsidR="004A0604" w:rsidRPr="009E7032" w:rsidRDefault="00CC1059">
      <w:pPr>
        <w:numPr>
          <w:ilvl w:val="0"/>
          <w:numId w:val="10"/>
        </w:numPr>
        <w:shd w:val="clear" w:color="auto" w:fill="FFFFFF"/>
        <w:spacing w:line="303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 снижение числа правонарушений среди обучающихся и повышение эффективности профилактики; развитие межведомственного взаимодействия.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 Обеспечить поддержку семейного воспитания на основе содействия ответственному отношению родителей к воспитанию, повышению социальной, коммуникативной и педагогической компетентности родителей/законных представителей.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 Совершенствовать условия для </w:t>
      </w:r>
      <w:proofErr w:type="gramStart"/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  физической</w:t>
      </w:r>
      <w:proofErr w:type="gramEnd"/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культурой и спортом.</w:t>
      </w:r>
    </w:p>
    <w:p w:rsidR="004A0604" w:rsidRPr="009E7032" w:rsidRDefault="00CC1059">
      <w:pPr>
        <w:shd w:val="clear" w:color="auto" w:fill="FFFFFF"/>
        <w:spacing w:before="20" w:line="303" w:lineRule="auto"/>
        <w:ind w:right="20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Содействовать обновлению содержания и форм деятельности студенческого самоуправления, развитию волонтерской деятельности.</w:t>
      </w:r>
    </w:p>
    <w:p w:rsidR="004A0604" w:rsidRPr="009E7032" w:rsidRDefault="00CC1059">
      <w:pPr>
        <w:shd w:val="clear" w:color="auto" w:fill="FFFFFF"/>
        <w:spacing w:before="20" w:line="303" w:lineRule="auto"/>
        <w:ind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воспитательной работы за 2018/2019 учебный год позволил определить ряд </w:t>
      </w:r>
      <w:r w:rsidRPr="009E7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приоритетных задач 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будущий учебный год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 Активизировать работу студенческого самоуправления.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Расширить сферу деятельности для привлечения и увеличения контингента обучающихся, желающих заниматься волонтерской деятельностью.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Продолжать распространение лучшего педагогического опыта работы в области обучения и воспитания в рамках методической комиссии классных руководителей.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Повысить уровень мотивации обучающихся для участия в конкурсах, соревнованиях, олимпиадах и других мероприятиях различного уровня.</w:t>
      </w:r>
    </w:p>
    <w:p w:rsidR="004A0604" w:rsidRPr="004E6866" w:rsidRDefault="00CC1059">
      <w:pPr>
        <w:shd w:val="clear" w:color="auto" w:fill="FFFFFF"/>
        <w:spacing w:before="260" w:line="308" w:lineRule="auto"/>
        <w:ind w:right="31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6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Основные на</w:t>
      </w:r>
      <w:r w:rsidR="004E6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правления воспитательной работы</w:t>
      </w:r>
    </w:p>
    <w:p w:rsidR="004E6866" w:rsidRPr="004E6866" w:rsidRDefault="00CC1059" w:rsidP="004E6866">
      <w:pPr>
        <w:pStyle w:val="af2"/>
        <w:numPr>
          <w:ilvl w:val="3"/>
          <w:numId w:val="10"/>
        </w:numPr>
        <w:shd w:val="clear" w:color="auto" w:fill="FFFFFF"/>
        <w:spacing w:before="260" w:line="308" w:lineRule="auto"/>
        <w:ind w:left="1276" w:right="3100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кое и </w:t>
      </w:r>
      <w:r w:rsidR="004E6866" w:rsidRP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 воспитание</w:t>
      </w:r>
    </w:p>
    <w:p w:rsidR="004A0604" w:rsidRPr="009E7032" w:rsidRDefault="00CC1059" w:rsidP="004E6866">
      <w:pPr>
        <w:shd w:val="clear" w:color="auto" w:fill="FFFFFF"/>
        <w:spacing w:line="298" w:lineRule="auto"/>
        <w:ind w:left="20" w:right="6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Формирование у обучающихся целостного мировоззрения, российской идентичности, уважения к своей семье, родному городу,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развитию.</w:t>
      </w:r>
    </w:p>
    <w:p w:rsidR="004E6866" w:rsidRDefault="00CC1059" w:rsidP="004E6866">
      <w:pPr>
        <w:shd w:val="clear" w:color="auto" w:fill="FFFFFF"/>
        <w:spacing w:line="298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развитие демократического стиля руководства воспитательным процессом и совершенствование форм и метод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студенческого самоуправления.</w:t>
      </w:r>
    </w:p>
    <w:p w:rsidR="004A0604" w:rsidRPr="009E7032" w:rsidRDefault="00CC1059" w:rsidP="004E6866">
      <w:pPr>
        <w:shd w:val="clear" w:color="auto" w:fill="FFFFFF"/>
        <w:spacing w:line="298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щественно-значимой деятельности.</w:t>
      </w:r>
    </w:p>
    <w:p w:rsidR="004E6866" w:rsidRDefault="00CC1059" w:rsidP="004E6866">
      <w:pPr>
        <w:shd w:val="clear" w:color="auto" w:fill="FFFFFF"/>
        <w:spacing w:before="20" w:after="240" w:line="302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 Формирование мотивов, нравственных и смысловых установок личности, позволяющих противостоять экстремизму, ксенофобии, дискриминации по </w:t>
      </w: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4A0604" w:rsidRPr="009E7032" w:rsidRDefault="00CC1059" w:rsidP="004E6866">
      <w:pPr>
        <w:shd w:val="clear" w:color="auto" w:fill="FFFFFF"/>
        <w:spacing w:before="20" w:after="240" w:line="302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Духовно-нравственное воспитание: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Воспитание у обучающихся чувства достоинства, чести и честности, совестливости, уважения к отцу, матери, педагогическому составу, старшему покол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ению, сверстникам, другим людям.</w:t>
      </w:r>
    </w:p>
    <w:p w:rsidR="004A0604" w:rsidRPr="009E7032" w:rsidRDefault="00CC1059" w:rsidP="004E6866">
      <w:pPr>
        <w:shd w:val="clear" w:color="auto" w:fill="FFFFFF"/>
        <w:spacing w:before="20" w:line="302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Развитие ответственности и выбора, принципов коллективизма и солидарности, духа милосердия и сострадания, привычки заботиться о детях и взрослых, и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спытывающих жизненные трудности.</w:t>
      </w:r>
    </w:p>
    <w:p w:rsidR="004A0604" w:rsidRPr="009E7032" w:rsidRDefault="00CC1059">
      <w:pPr>
        <w:shd w:val="clear" w:color="auto" w:fill="FFFFFF"/>
        <w:spacing w:line="298" w:lineRule="auto"/>
        <w:ind w:lef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Формирование </w:t>
      </w:r>
      <w:proofErr w:type="spellStart"/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возможностями. </w:t>
      </w:r>
    </w:p>
    <w:p w:rsidR="004A0604" w:rsidRPr="009E7032" w:rsidRDefault="00CC1059">
      <w:pPr>
        <w:shd w:val="clear" w:color="auto" w:fill="FFFFFF"/>
        <w:spacing w:line="298" w:lineRule="auto"/>
        <w:ind w:left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Физическ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развитие и культура здоровья</w:t>
      </w:r>
    </w:p>
    <w:p w:rsidR="004A0604" w:rsidRPr="009E7032" w:rsidRDefault="00CC1059">
      <w:pPr>
        <w:shd w:val="clear" w:color="auto" w:fill="FFFFFF"/>
        <w:spacing w:line="298" w:lineRule="auto"/>
        <w:ind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Формирование у обучающихся ответственного отношения к своему здоровью и потребности в здоровом образе жизни.</w:t>
      </w:r>
    </w:p>
    <w:p w:rsidR="004A0604" w:rsidRPr="009E7032" w:rsidRDefault="00CC1059">
      <w:pPr>
        <w:shd w:val="clear" w:color="auto" w:fill="FFFFFF"/>
        <w:spacing w:line="298" w:lineRule="auto"/>
        <w:ind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  Создание равных условий для занятий физической культурой и спортом, для развивающего отдыха и оздоровления обучающихся, включая обучающихся с ограниченными возможностями здоровья, обучающихся, находящихся в трудной жизненной ситуации.</w:t>
      </w:r>
    </w:p>
    <w:p w:rsidR="004A0604" w:rsidRPr="009E7032" w:rsidRDefault="00CC1059">
      <w:pPr>
        <w:shd w:val="clear" w:color="auto" w:fill="FFFFFF"/>
        <w:spacing w:line="29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Привитие культуры безопасной жизнедеятельности, профилактика вредных привычек.</w:t>
      </w:r>
    </w:p>
    <w:p w:rsidR="004A0604" w:rsidRPr="009E7032" w:rsidRDefault="00CC1059">
      <w:pPr>
        <w:shd w:val="clear" w:color="auto" w:fill="FFFFFF"/>
        <w:spacing w:line="298" w:lineRule="auto"/>
        <w:ind w:right="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Формирование у обучающихся мотивации к активному и здоровому образу жизни, занятиям спортом, развитие культуры здорового питания и трезвости.</w:t>
      </w:r>
    </w:p>
    <w:p w:rsidR="004A0604" w:rsidRPr="009E7032" w:rsidRDefault="00CC1059">
      <w:pPr>
        <w:shd w:val="clear" w:color="auto" w:fill="FFFFFF"/>
        <w:spacing w:line="298" w:lineRule="auto"/>
        <w:ind w:lef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Распространение позитивных моделей участия в массовых общественно-спортивных мероприятиях.</w:t>
      </w:r>
    </w:p>
    <w:p w:rsidR="004A0604" w:rsidRPr="009E7032" w:rsidRDefault="00CC1059">
      <w:pPr>
        <w:shd w:val="clear" w:color="auto" w:fill="FFFFFF"/>
        <w:spacing w:before="20" w:line="298" w:lineRule="auto"/>
        <w:ind w:left="20" w:right="2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E70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Активная жизненная позиция, трудовое и экологическое воспитание, п</w:t>
      </w:r>
      <w:r w:rsidR="004E6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рофессиональное самоопределение</w:t>
      </w:r>
    </w:p>
    <w:p w:rsidR="004A0604" w:rsidRPr="009E7032" w:rsidRDefault="00CC1059">
      <w:pPr>
        <w:shd w:val="clear" w:color="auto" w:fill="FFFFFF"/>
        <w:spacing w:line="298" w:lineRule="auto"/>
        <w:ind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Воспитание у обучающихся уважения к труду, людям труда, трудовым достижениям и подвигам.</w:t>
      </w:r>
    </w:p>
    <w:p w:rsidR="004A0604" w:rsidRPr="009E7032" w:rsidRDefault="00CC1059">
      <w:pPr>
        <w:shd w:val="clear" w:color="auto" w:fill="FFFFFF"/>
        <w:spacing w:line="298" w:lineRule="auto"/>
        <w:ind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Развитие умения работать в команде, действовать самостоятельно, активно и ответственно, мобилизуя необходимые ресурсы, правильно оценивая смысл и последствия своих действий; развитие профессиональных компетенций.</w:t>
      </w:r>
    </w:p>
    <w:p w:rsidR="004A0604" w:rsidRPr="009E7032" w:rsidRDefault="004E6866" w:rsidP="004E6866">
      <w:pPr>
        <w:shd w:val="clear" w:color="auto" w:fill="FFFFFF"/>
        <w:spacing w:line="298" w:lineRule="auto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CC1059"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Содействие профессиональному самоопределению, приобщение обучающихся к социально-значимой деятельности для осмысленного выбора профессии, привитие любви и гордости за свою профессию и специальность.</w:t>
      </w:r>
    </w:p>
    <w:p w:rsidR="004A0604" w:rsidRPr="009E7032" w:rsidRDefault="004E6866" w:rsidP="004E6866">
      <w:pPr>
        <w:shd w:val="clear" w:color="auto" w:fill="FFFFFF"/>
        <w:spacing w:before="20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C1059"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Профилактика асоциального поведения, экстремизма, правонарушени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 воспитание правовой культуры</w:t>
      </w:r>
    </w:p>
    <w:p w:rsidR="004A0604" w:rsidRPr="009E7032" w:rsidRDefault="004E6866" w:rsidP="004E6866">
      <w:pPr>
        <w:shd w:val="clear" w:color="auto" w:fill="FFFFFF"/>
        <w:spacing w:before="20" w:line="30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C1059"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  Развитие правовой грамотности и правосознания обучающихся.</w:t>
      </w:r>
    </w:p>
    <w:p w:rsidR="004A0604" w:rsidRPr="009E7032" w:rsidRDefault="004E6866" w:rsidP="004E6866">
      <w:pPr>
        <w:shd w:val="clear" w:color="auto" w:fill="FFFFFF"/>
        <w:spacing w:before="20" w:line="30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059"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5.2.    Антикоррупционное воспитание.</w:t>
      </w:r>
    </w:p>
    <w:p w:rsidR="004A0604" w:rsidRPr="009E7032" w:rsidRDefault="00CC1059">
      <w:pPr>
        <w:shd w:val="clear" w:color="auto" w:fill="FFFFFF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5.3. Профилактика террористических и экстремистских проявлений; воспитание толерантности.</w:t>
      </w:r>
    </w:p>
    <w:p w:rsidR="004A0604" w:rsidRPr="009E7032" w:rsidRDefault="00CC1059">
      <w:pPr>
        <w:shd w:val="clear" w:color="auto" w:fill="FFFFFF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5.4. Профилактика правонарушений несовершеннолетних, связанных с незаконным потреблением наркотиков, ПАВ; правонарушений, связанных с пьянством, алкоголизмом и обеспечения профилактики правонарушений в области безопасности дорожного движения.</w:t>
      </w:r>
    </w:p>
    <w:p w:rsidR="004A0604" w:rsidRPr="009E7032" w:rsidRDefault="00CC1059">
      <w:pPr>
        <w:shd w:val="clear" w:color="auto" w:fill="FFFFFF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5.5. Развитие </w:t>
      </w:r>
      <w:proofErr w:type="spellStart"/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среды, способствующей формированию у обучающихся потребности в ведении здорового образа жизни.</w:t>
      </w:r>
    </w:p>
    <w:p w:rsidR="004A0604" w:rsidRPr="009E7032" w:rsidRDefault="00CC1059">
      <w:pPr>
        <w:shd w:val="clear" w:color="auto" w:fill="FFFFFF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5.6. Оптимизация системы работы по выявлению лиц, склонных к совершению правонарушений.</w:t>
      </w:r>
    </w:p>
    <w:p w:rsidR="004A0604" w:rsidRDefault="00CC1059">
      <w:pPr>
        <w:shd w:val="clear" w:color="auto" w:fill="FFFFFF"/>
        <w:spacing w:line="298" w:lineRule="auto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5.7.  Совершенствование системы межведомственного взаимодействия с целью усиления работы по профилактике правонарушений.</w:t>
      </w:r>
    </w:p>
    <w:p w:rsidR="004E6866" w:rsidRPr="009E7032" w:rsidRDefault="004E6866">
      <w:pPr>
        <w:shd w:val="clear" w:color="auto" w:fill="FFFFFF"/>
        <w:spacing w:line="298" w:lineRule="auto"/>
        <w:ind w:righ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0604" w:rsidRDefault="00CC10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планировании воспитательной работы опираемся на </w:t>
      </w:r>
      <w:r w:rsidR="004E6866">
        <w:rPr>
          <w:rFonts w:ascii="Times New Roman" w:eastAsia="Times New Roman" w:hAnsi="Times New Roman" w:cs="Times New Roman"/>
          <w:sz w:val="28"/>
          <w:szCs w:val="28"/>
        </w:rPr>
        <w:t>следующие нормативные документы</w:t>
      </w:r>
    </w:p>
    <w:p w:rsidR="004A0604" w:rsidRDefault="00CC1059" w:rsidP="004E68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«Об образовании».</w:t>
      </w:r>
    </w:p>
    <w:p w:rsidR="004A0604" w:rsidRDefault="00CC1059" w:rsidP="004E68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программа развития образования.</w:t>
      </w:r>
    </w:p>
    <w:p w:rsidR="004A0604" w:rsidRDefault="00CC1059" w:rsidP="004E68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 среднего профессионального образования нового поколения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Комплексный план мероприятий по совершенствованию воспитательной работы в учреждениях СПО.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№ 13-51-28\13 от 02.04.2002 «О повышении воспитательного потенциала образовательного процесса в общеобразовательном учреждении».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несовершеннолетних».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№409 от 20.06.1992 «О неотложных мерах по социальной защите детей-сирот и оставшихся без попечения родителей».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№159 от 21.12.1996 «О дополнительных гарантиях по социальной защите детей-сирот и оставшихся без попечения родителей, выпускников детских домов и школ-интернатов».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Минобразования РФ № 30-50-221\20 от 01.04.2002 «Об усилении воспитательной работы с детьми и молодежью».</w:t>
      </w:r>
    </w:p>
    <w:p w:rsidR="004A0604" w:rsidRDefault="00CC1059" w:rsidP="004E6866">
      <w:pPr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Приказы, распоряжения, письма департамента образования Ярославской области.</w:t>
      </w:r>
    </w:p>
    <w:p w:rsidR="004A0604" w:rsidRDefault="00CC10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намеченных задач в колледже в 2019-2020 учебном году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студентов  организованы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604" w:rsidRDefault="00CC1059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Спортивная секция ОФП (ТЕННИС, ВОЛЕЙБОЛ, ФУТБОЛ).</w:t>
      </w:r>
    </w:p>
    <w:p w:rsidR="004A0604" w:rsidRDefault="00CC1059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Объединение при музее колледжа «Чтобы помнили…».</w:t>
      </w:r>
    </w:p>
    <w:p w:rsidR="004A0604" w:rsidRDefault="00CC1059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Волонтерский отряд «VIP».</w:t>
      </w:r>
    </w:p>
    <w:p w:rsidR="004A0604" w:rsidRDefault="00CC1059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Студенческий совет.</w:t>
      </w:r>
    </w:p>
    <w:p w:rsidR="004A0604" w:rsidRDefault="00CC10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достижения заявленных задач колледж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сотрудничает 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организациями: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КДН и ЗП Ленинского района города Ярославля.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Ленинского района города Ярославля.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 центр по профилактике и борьбе со СПИДом.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центр медико-психологической помощи детям.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Подростковый наркологический центр.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Областной, городской Советы ветеранов Великой Отечественной войны.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центр занятости молодежи.</w:t>
      </w:r>
    </w:p>
    <w:p w:rsidR="004A0604" w:rsidRDefault="00CC1059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ГАУ ЯО «Дворец молодежи».</w:t>
      </w:r>
    </w:p>
    <w:p w:rsidR="00C14BC4" w:rsidRDefault="00C14BC4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 дом народного творчества</w:t>
      </w:r>
      <w:bookmarkStart w:id="26" w:name="_GoBack"/>
      <w:bookmarkEnd w:id="26"/>
    </w:p>
    <w:p w:rsidR="004A0604" w:rsidRDefault="004A06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A0604" w:rsidRDefault="004A06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  <w:sectPr w:rsidR="004A0604">
          <w:type w:val="continuous"/>
          <w:pgSz w:w="11906" w:h="16838"/>
          <w:pgMar w:top="1133" w:right="566" w:bottom="1133" w:left="1133" w:header="709" w:footer="709" w:gutter="0"/>
          <w:cols w:space="720"/>
        </w:sectPr>
      </w:pPr>
    </w:p>
    <w:p w:rsidR="004A0604" w:rsidRDefault="004A0604">
      <w:pPr>
        <w:spacing w:after="2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0604" w:rsidRDefault="004A0604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6866" w:rsidRDefault="004E6866" w:rsidP="004E6866">
      <w:pPr>
        <w:spacing w:after="2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0604" w:rsidRDefault="00CC1059">
      <w:pPr>
        <w:spacing w:after="2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к плану воспитательной работы</w:t>
      </w:r>
    </w:p>
    <w:p w:rsidR="004A0604" w:rsidRDefault="00CC10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4A0604" w:rsidRDefault="00CC10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внеклассных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2019-2020 учебный год в ГПОУ ЯО Ярославском колледже индустрии питания</w:t>
      </w:r>
    </w:p>
    <w:tbl>
      <w:tblPr>
        <w:tblStyle w:val="af1"/>
        <w:tblW w:w="102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440"/>
        <w:gridCol w:w="3795"/>
        <w:gridCol w:w="1410"/>
        <w:gridCol w:w="2820"/>
      </w:tblGrid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0604">
        <w:tc>
          <w:tcPr>
            <w:tcW w:w="795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5" w:type="dxa"/>
            <w:gridSpan w:val="4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началу учебного года</w:t>
            </w:r>
          </w:p>
        </w:tc>
        <w:tc>
          <w:tcPr>
            <w:tcW w:w="141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инейка</w:t>
            </w:r>
            <w:proofErr w:type="gramEnd"/>
          </w:p>
        </w:tc>
        <w:tc>
          <w:tcPr>
            <w:tcW w:w="2820" w:type="dxa"/>
          </w:tcPr>
          <w:p w:rsidR="004A0604" w:rsidRDefault="004E6866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России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82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 мои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права»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колледжа для студентов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первого курса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правилами поведения студентов ГПОУ ЯО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ознакомление с приказом «О запрете курения»), организационные вопросы. Выборы в Студенческий совет колледжа.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282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первого курса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группах, выбор актива, решение организационных вопросов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для групп второго, третьего, четвертого курса.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Студенческий совет колледжа</w:t>
            </w:r>
          </w:p>
        </w:tc>
        <w:tc>
          <w:tcPr>
            <w:tcW w:w="141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282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первого курса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отдельному плану</w:t>
            </w:r>
          </w:p>
        </w:tc>
        <w:tc>
          <w:tcPr>
            <w:tcW w:w="282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</w:t>
            </w:r>
          </w:p>
        </w:tc>
        <w:tc>
          <w:tcPr>
            <w:tcW w:w="282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12.-16.09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«Дом, в котором мы живем» 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музей колледжа</w:t>
            </w:r>
          </w:p>
        </w:tc>
        <w:tc>
          <w:tcPr>
            <w:tcW w:w="282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руководитель музея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24-27.09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часы, викторины, конкурсы</w:t>
            </w:r>
          </w:p>
        </w:tc>
        <w:tc>
          <w:tcPr>
            <w:tcW w:w="282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преподаватель ОБЖ, БЖД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групповых уголков в кабинетах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социальных паспортов групп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аполнение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паспортов</w:t>
            </w:r>
          </w:p>
        </w:tc>
        <w:tc>
          <w:tcPr>
            <w:tcW w:w="2820" w:type="dxa"/>
          </w:tcPr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дневников педагогических наблюдений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документами студентов</w:t>
            </w:r>
          </w:p>
        </w:tc>
        <w:tc>
          <w:tcPr>
            <w:tcW w:w="282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E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02-09.09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мероприятий по противодействию коррупции в ГПОУ ЯО ЯКИП на 2019-2020 учебный год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личными делами студентов «из числа детей-сирот и детей, оставшихся без попечения родителей»; заполнение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паспортов  студентов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состоящих на учете в различных правоохранительных органах.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документами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педагоги, заместитель директора по ВР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работы объединений, спортивных секций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студентов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первого  курса, заместитель директора по ВР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проведения мероприятия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«Бегом по золотому кольцу»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полумарафон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воспитания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проведения мероприятия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 на приз В. Терешковой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воспитания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Приемная кампания 2019 года. Анализ контингента первого курса. 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педагог-психолог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выставки КЗЦ “Двенадцать сражений маршала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кураторы групп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день самоуправления 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Студенческий совет колледжа,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преподаватели информатики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 (1 корпус)</w:t>
            </w:r>
          </w:p>
          <w:p w:rsidR="004A0604" w:rsidRDefault="00CC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 (2 корпус)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родительские собрания в группах первого курса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одительское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14--18.10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второго, третьего и четвертого курса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одительское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03-31.10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жизнь – в наших руках!»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со социально-психологическому тестированию. Оформление согласий. Отчеты.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-коммуникационная кампания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кураторы групп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профессии “ДА!”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заместитель директора по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мастер, мастера п/о, 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 совет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281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«Круто ты попал!». День первокурсника.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первого курса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 групп первого курса, Студенческий совет.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сотрудниками правоохранительных органов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родители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</w:tr>
      <w:tr w:rsidR="004A0604">
        <w:tc>
          <w:tcPr>
            <w:tcW w:w="795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02 06.12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 декабря – Всемирный день борьбы со СПИДом»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руглый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стол, встречи с сотрудниками Центра СПИД, классный час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руководители, сотрудники Центра СПИД, преподаватель химии и биологии, руководитель волонтерского отряда «VIP»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05-10.12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кода»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4A0604">
        <w:tc>
          <w:tcPr>
            <w:tcW w:w="795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09.-13.12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антикоррупционной направленности.</w:t>
            </w: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информирование студентов по противодействию коррупции. 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</w:t>
            </w:r>
            <w:proofErr w:type="spellEnd"/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работы по противодействию коррупции в 2016-2018 году</w:t>
            </w:r>
          </w:p>
        </w:tc>
        <w:tc>
          <w:tcPr>
            <w:tcW w:w="282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преподаватели, библиотекарь, заместитель директора по ВР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ТКЧ, возложение цветов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 колледжа, заместитель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час, тематическая беседа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преподаватели истории, обществознания, правоведения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первого полугодия. Организационные вопросы в группах. Правила поведения в период зимних каникул.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 – День российского студенчества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  <w:proofErr w:type="gramEnd"/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оборонно-массовой и спортивной работы «Защитник Отечества»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-массовые мероприятия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ОБЖ, БЖД,  руководитель физической культуры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возложение цветов,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 колледжа, классные руководители, заместитель директора по ВР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EE58EA" w:rsidP="00EE5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18-21.02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такая профессия…»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ужества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«А, ну-ка, парни»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руководители, преподаватель ОБЖ, БЖД,  руководитель физической культуры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24-27.02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молодого избирателя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обществознания, правоведения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родители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EE58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 колледжа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«Ищите женщину»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-музыкальная композиция, 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</w:t>
            </w:r>
          </w:p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«А, ну-ка, девушки!»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-массовое мероприятие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смеха. Веселые старты.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-массовое мероприятие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 «Космос – это мы!»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ТКЧ, экскурсии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ты попал в заложники»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ТКЧ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ярмарке «День семьи»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овет студентов, администрация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рофориентация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города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профориентацию, администрация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зх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0604">
        <w:tc>
          <w:tcPr>
            <w:tcW w:w="10260" w:type="dxa"/>
            <w:gridSpan w:val="5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– июнь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 (День здоровья)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-массовое мероприятие 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воспитания, администрация,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-музыкальная композиция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 совет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06-08.05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«Живи и помни»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мужества, экскурсии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 совет, мастера п\о,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«Бросай курить!»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совет, волонтерский отряд. 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волонтерского отряда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«Уже мы стали взрослыми»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ручение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дипломов 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выпускникам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совет, классные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согласно календарю Памятных дат.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ЛТО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объединений, секций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планерки в группах. Проведение классных часов по плану воспитательной работы в группах.</w:t>
            </w:r>
          </w:p>
        </w:tc>
        <w:tc>
          <w:tcPr>
            <w:tcW w:w="141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ланерки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часы</w:t>
            </w: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5" w:type="dxa"/>
          </w:tcPr>
          <w:p w:rsidR="004A0604" w:rsidRDefault="004A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областных, Всероссийских мероприятиях</w:t>
            </w:r>
          </w:p>
        </w:tc>
        <w:tc>
          <w:tcPr>
            <w:tcW w:w="1410" w:type="dxa"/>
          </w:tcPr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руководители объединений, секций, классные руководители, педагогический коллектив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4A0604" w:rsidRDefault="004A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колледжа</w:t>
            </w:r>
            <w:proofErr w:type="gramEnd"/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представители учебных групп</w:t>
            </w:r>
          </w:p>
        </w:tc>
      </w:tr>
      <w:tr w:rsidR="004A0604">
        <w:tc>
          <w:tcPr>
            <w:tcW w:w="795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795" w:type="dxa"/>
          </w:tcPr>
          <w:p w:rsidR="004A0604" w:rsidRDefault="00CC1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Эстафета, посвященная Дню Победы</w:t>
            </w:r>
          </w:p>
        </w:tc>
        <w:tc>
          <w:tcPr>
            <w:tcW w:w="1410" w:type="dxa"/>
          </w:tcPr>
          <w:p w:rsidR="004A0604" w:rsidRDefault="00CC1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proofErr w:type="gramEnd"/>
          </w:p>
        </w:tc>
        <w:tc>
          <w:tcPr>
            <w:tcW w:w="2820" w:type="dxa"/>
          </w:tcPr>
          <w:p w:rsidR="004A0604" w:rsidRDefault="00EE5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gramEnd"/>
            <w:r w:rsidR="00CC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воспитания</w:t>
            </w:r>
          </w:p>
        </w:tc>
      </w:tr>
    </w:tbl>
    <w:p w:rsidR="004A0604" w:rsidRDefault="004A06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  <w:sectPr w:rsidR="004A0604">
          <w:type w:val="continuous"/>
          <w:pgSz w:w="11906" w:h="16838"/>
          <w:pgMar w:top="1133" w:right="566" w:bottom="1133" w:left="1133" w:header="709" w:footer="709" w:gutter="0"/>
          <w:cols w:space="720"/>
        </w:sectPr>
      </w:pPr>
    </w:p>
    <w:p w:rsidR="004A0604" w:rsidRDefault="004A0604">
      <w:pPr>
        <w:rPr>
          <w:b/>
        </w:rPr>
      </w:pPr>
    </w:p>
    <w:p w:rsidR="004A0604" w:rsidRDefault="004A0604"/>
    <w:p w:rsidR="004A0604" w:rsidRDefault="004A0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A0604">
      <w:type w:val="continuous"/>
      <w:pgSz w:w="11906" w:h="16838"/>
      <w:pgMar w:top="1133" w:right="566" w:bottom="1133" w:left="113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AE" w:rsidRDefault="00E93FAE">
      <w:pPr>
        <w:spacing w:line="240" w:lineRule="auto"/>
      </w:pPr>
      <w:r>
        <w:separator/>
      </w:r>
    </w:p>
  </w:endnote>
  <w:endnote w:type="continuationSeparator" w:id="0">
    <w:p w:rsidR="00E93FAE" w:rsidRDefault="00E9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F5" w:rsidRDefault="003F73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14BC4">
      <w:rPr>
        <w:rFonts w:ascii="Calibri" w:eastAsia="Calibri" w:hAnsi="Calibri" w:cs="Calibri"/>
        <w:noProof/>
        <w:color w:val="000000"/>
      </w:rPr>
      <w:t>22</w:t>
    </w:r>
    <w:r>
      <w:rPr>
        <w:rFonts w:ascii="Calibri" w:eastAsia="Calibri" w:hAnsi="Calibri" w:cs="Calibri"/>
        <w:color w:val="000000"/>
      </w:rPr>
      <w:fldChar w:fldCharType="end"/>
    </w:r>
  </w:p>
  <w:p w:rsidR="003F73F5" w:rsidRDefault="003F73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AE" w:rsidRDefault="00E93FAE">
      <w:pPr>
        <w:spacing w:line="240" w:lineRule="auto"/>
      </w:pPr>
      <w:r>
        <w:separator/>
      </w:r>
    </w:p>
  </w:footnote>
  <w:footnote w:type="continuationSeparator" w:id="0">
    <w:p w:rsidR="00E93FAE" w:rsidRDefault="00E93F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F44"/>
    <w:multiLevelType w:val="multilevel"/>
    <w:tmpl w:val="DCA407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8350C9"/>
    <w:multiLevelType w:val="multilevel"/>
    <w:tmpl w:val="C816A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35FF6"/>
    <w:multiLevelType w:val="hybridMultilevel"/>
    <w:tmpl w:val="683A14C4"/>
    <w:lvl w:ilvl="0" w:tplc="79B0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73AB3"/>
    <w:multiLevelType w:val="hybridMultilevel"/>
    <w:tmpl w:val="6BFADAAC"/>
    <w:lvl w:ilvl="0" w:tplc="79B0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C96989"/>
    <w:multiLevelType w:val="multilevel"/>
    <w:tmpl w:val="F6DE61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2B2CC7"/>
    <w:multiLevelType w:val="hybridMultilevel"/>
    <w:tmpl w:val="85385E8E"/>
    <w:lvl w:ilvl="0" w:tplc="D71A8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524E97"/>
    <w:multiLevelType w:val="hybridMultilevel"/>
    <w:tmpl w:val="9CE0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252F4F"/>
    <w:multiLevelType w:val="hybridMultilevel"/>
    <w:tmpl w:val="7188CCBA"/>
    <w:lvl w:ilvl="0" w:tplc="79B0E170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32314E3A"/>
    <w:multiLevelType w:val="multilevel"/>
    <w:tmpl w:val="B852A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31A1D30"/>
    <w:multiLevelType w:val="multilevel"/>
    <w:tmpl w:val="E2CA1E0E"/>
    <w:lvl w:ilvl="0">
      <w:start w:val="1"/>
      <w:numFmt w:val="decimal"/>
      <w:lvlText w:val="%1."/>
      <w:lvlJc w:val="left"/>
      <w:pPr>
        <w:ind w:left="208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D52EE0"/>
    <w:multiLevelType w:val="hybridMultilevel"/>
    <w:tmpl w:val="230A8106"/>
    <w:lvl w:ilvl="0" w:tplc="79B0E170">
      <w:start w:val="1"/>
      <w:numFmt w:val="bullet"/>
      <w:lvlText w:val=""/>
      <w:lvlJc w:val="left"/>
      <w:pPr>
        <w:ind w:left="3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11">
    <w:nsid w:val="421A2DC5"/>
    <w:multiLevelType w:val="multilevel"/>
    <w:tmpl w:val="46CEA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1AE4F3B"/>
    <w:multiLevelType w:val="multilevel"/>
    <w:tmpl w:val="ACC6BF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55CF403F"/>
    <w:multiLevelType w:val="hybridMultilevel"/>
    <w:tmpl w:val="E0BC29C2"/>
    <w:lvl w:ilvl="0" w:tplc="79B0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E0070E"/>
    <w:multiLevelType w:val="hybridMultilevel"/>
    <w:tmpl w:val="A9047AA4"/>
    <w:lvl w:ilvl="0" w:tplc="79B0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590CFC"/>
    <w:multiLevelType w:val="multilevel"/>
    <w:tmpl w:val="C252653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76E2A4D"/>
    <w:multiLevelType w:val="multilevel"/>
    <w:tmpl w:val="013CD7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751EE"/>
    <w:multiLevelType w:val="hybridMultilevel"/>
    <w:tmpl w:val="DC1A8A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A1A0C09"/>
    <w:multiLevelType w:val="multilevel"/>
    <w:tmpl w:val="D1D2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9">
    <w:nsid w:val="7F7C1A4B"/>
    <w:multiLevelType w:val="hybridMultilevel"/>
    <w:tmpl w:val="E862B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9C5A8E"/>
    <w:multiLevelType w:val="multilevel"/>
    <w:tmpl w:val="68D8B1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18"/>
  </w:num>
  <w:num w:numId="9">
    <w:abstractNumId w:val="16"/>
  </w:num>
  <w:num w:numId="10">
    <w:abstractNumId w:val="12"/>
  </w:num>
  <w:num w:numId="11">
    <w:abstractNumId w:val="19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6"/>
  </w:num>
  <w:num w:numId="17">
    <w:abstractNumId w:val="14"/>
  </w:num>
  <w:num w:numId="18">
    <w:abstractNumId w:val="17"/>
  </w:num>
  <w:num w:numId="19">
    <w:abstractNumId w:val="10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04"/>
    <w:rsid w:val="00044AC3"/>
    <w:rsid w:val="00133191"/>
    <w:rsid w:val="00266678"/>
    <w:rsid w:val="00281F74"/>
    <w:rsid w:val="00284761"/>
    <w:rsid w:val="00285DE3"/>
    <w:rsid w:val="002F01C3"/>
    <w:rsid w:val="0037203A"/>
    <w:rsid w:val="003911F7"/>
    <w:rsid w:val="003F73F5"/>
    <w:rsid w:val="004A0604"/>
    <w:rsid w:val="004E6866"/>
    <w:rsid w:val="005268C5"/>
    <w:rsid w:val="0055118E"/>
    <w:rsid w:val="008820DF"/>
    <w:rsid w:val="00925F8B"/>
    <w:rsid w:val="00926262"/>
    <w:rsid w:val="009B4CF2"/>
    <w:rsid w:val="009E7032"/>
    <w:rsid w:val="00A42F77"/>
    <w:rsid w:val="00B21E56"/>
    <w:rsid w:val="00C14BC4"/>
    <w:rsid w:val="00C25E73"/>
    <w:rsid w:val="00CB025B"/>
    <w:rsid w:val="00CC1059"/>
    <w:rsid w:val="00E93FAE"/>
    <w:rsid w:val="00EE58EA"/>
    <w:rsid w:val="00F2185D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1629-C5C8-4398-BAAB-11A1D1C9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C105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F218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112A-0299-4769-820A-95BC316A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43</Pages>
  <Words>10043</Words>
  <Characters>57250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В.С.</dc:creator>
  <cp:lastModifiedBy>Новиков В.С.</cp:lastModifiedBy>
  <cp:revision>18</cp:revision>
  <cp:lastPrinted>2019-09-03T08:34:00Z</cp:lastPrinted>
  <dcterms:created xsi:type="dcterms:W3CDTF">2019-09-03T05:53:00Z</dcterms:created>
  <dcterms:modified xsi:type="dcterms:W3CDTF">2019-09-13T08:03:00Z</dcterms:modified>
</cp:coreProperties>
</file>