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C" w:rsidRPr="0032093C" w:rsidRDefault="0032093C" w:rsidP="00AC25D1">
      <w:pPr>
        <w:jc w:val="center"/>
        <w:rPr>
          <w:b/>
          <w:bCs/>
        </w:rPr>
      </w:pPr>
      <w:r w:rsidRPr="0032093C">
        <w:rPr>
          <w:b/>
          <w:bCs/>
        </w:rPr>
        <w:t>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32093C" w:rsidRPr="0032093C" w:rsidRDefault="0032093C" w:rsidP="0032093C">
      <w:r w:rsidRPr="0032093C">
        <w:t xml:space="preserve">Права и свободы граждан определяются главой </w:t>
      </w:r>
      <w:r w:rsidRPr="00C90DBD">
        <w:t>2 Конституции Российской Федерации</w:t>
      </w:r>
      <w:r w:rsidRPr="0032093C">
        <w:t>.</w:t>
      </w:r>
    </w:p>
    <w:p w:rsidR="0032093C" w:rsidRPr="0032093C" w:rsidRDefault="0032093C" w:rsidP="0032093C">
      <w:r w:rsidRPr="0032093C">
        <w:t xml:space="preserve">Согласно ч. 1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r w:rsidRPr="0032093C">
        <w:br/>
        <w:t xml:space="preserve">В соответствии с подп. «б» ч. 1 ст. 72 Конституции Российской Федерации защита прав и свобод человека и гражданина находится в совместном ведении Российской Федерации и субъектов Российской Федерации. </w:t>
      </w:r>
    </w:p>
    <w:p w:rsidR="0032093C" w:rsidRPr="0032093C" w:rsidRDefault="0032093C" w:rsidP="0032093C">
      <w:r w:rsidRPr="0032093C">
        <w:t>Основные гарантии реализации права граждан Российской Федерации на получение бесплатной квалифицированной юридической помощи в Российской Федерации установлены Федеральным законом от 21.11.2011 № 324-ФЗ «О бесплатной юридической помощи в Российской Федерации».</w:t>
      </w:r>
    </w:p>
    <w:p w:rsidR="0032093C" w:rsidRPr="0032093C" w:rsidRDefault="0032093C" w:rsidP="0032093C">
      <w:r w:rsidRPr="0032093C">
        <w:t>Права, свободы и законные интересы граждан и юридических лиц закреплены в различных федеральных законах, общие способы защиты таких прав содержатся в Гражданском кодексе РФ, Гражданском процессуальном кодексе РФ, Арбитражном процессуальном кодексе РФ.</w:t>
      </w:r>
    </w:p>
    <w:p w:rsidR="0032093C" w:rsidRPr="0032093C" w:rsidRDefault="0032093C" w:rsidP="0032093C">
      <w:r w:rsidRPr="0032093C">
        <w:rPr>
          <w:b/>
          <w:bCs/>
        </w:rPr>
        <w:t>ИЗВЛЕЧЕНИЯ ИЗ НОРМ ГРАЖДАНСКОГО КОДЕКСА РФ</w:t>
      </w:r>
    </w:p>
    <w:p w:rsidR="0032093C" w:rsidRPr="0032093C" w:rsidRDefault="0032093C" w:rsidP="0032093C">
      <w:r w:rsidRPr="0032093C">
        <w:rPr>
          <w:b/>
          <w:bCs/>
        </w:rPr>
        <w:t>Статья 9. Осуществление гражданских прав</w:t>
      </w:r>
    </w:p>
    <w:p w:rsidR="0032093C" w:rsidRPr="0032093C" w:rsidRDefault="0032093C" w:rsidP="0032093C">
      <w:r w:rsidRPr="0032093C">
        <w:t xml:space="preserve">1. Граждане и юридические лица по своему усмотрению осуществляют принадлежащие им гражданские права. </w:t>
      </w:r>
      <w:r w:rsidRPr="0032093C">
        <w:b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2093C" w:rsidRPr="0032093C" w:rsidRDefault="0032093C" w:rsidP="0032093C">
      <w:r w:rsidRPr="0032093C">
        <w:rPr>
          <w:b/>
          <w:bCs/>
        </w:rPr>
        <w:t>Статья 10. Пределы осуществления гражданских прав</w:t>
      </w:r>
    </w:p>
    <w:p w:rsidR="0032093C" w:rsidRPr="0032093C" w:rsidRDefault="0032093C" w:rsidP="0032093C">
      <w:r w:rsidRPr="0032093C">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32093C" w:rsidRPr="0032093C" w:rsidRDefault="0032093C" w:rsidP="0032093C">
      <w:r w:rsidRPr="0032093C">
        <w:t>Не допускается использование гражданских прав в целях ограничения конкуренции, а также злоупотребление доминирующим положением на рынке.</w:t>
      </w:r>
    </w:p>
    <w:p w:rsidR="0032093C" w:rsidRPr="0032093C" w:rsidRDefault="0032093C" w:rsidP="0032093C">
      <w:r w:rsidRPr="0032093C">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2093C" w:rsidRPr="0032093C" w:rsidRDefault="0032093C" w:rsidP="0032093C">
      <w:r w:rsidRPr="0032093C">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32093C" w:rsidRPr="0032093C" w:rsidRDefault="0032093C" w:rsidP="0032093C">
      <w:r w:rsidRPr="0032093C">
        <w:t>4. Если злоупотребление правом повлекло нарушение права другого лица, такое лицо вправе требовать возмещения причиненных этим убытков.</w:t>
      </w:r>
    </w:p>
    <w:p w:rsidR="0032093C" w:rsidRPr="0032093C" w:rsidRDefault="0032093C" w:rsidP="0032093C">
      <w:r w:rsidRPr="0032093C">
        <w:t>5. Добросовестность участников гражданских правоотношений и разумность их действий предполагаются.</w:t>
      </w:r>
    </w:p>
    <w:p w:rsidR="0032093C" w:rsidRPr="0032093C" w:rsidRDefault="0032093C" w:rsidP="0032093C">
      <w:r w:rsidRPr="0032093C">
        <w:rPr>
          <w:b/>
          <w:bCs/>
        </w:rPr>
        <w:t>Статья 11. Судебная защита гражданских прав</w:t>
      </w:r>
    </w:p>
    <w:p w:rsidR="0032093C" w:rsidRPr="0032093C" w:rsidRDefault="0032093C" w:rsidP="0032093C">
      <w:r w:rsidRPr="0032093C">
        <w:lastRenderedPageBreak/>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32093C" w:rsidRPr="0032093C" w:rsidRDefault="0032093C" w:rsidP="0032093C">
      <w:r w:rsidRPr="0032093C">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2093C" w:rsidRPr="0032093C" w:rsidRDefault="0032093C" w:rsidP="0032093C">
      <w:r w:rsidRPr="0032093C">
        <w:rPr>
          <w:b/>
          <w:bCs/>
        </w:rPr>
        <w:t>Статья 12. Способы защиты гражданских прав</w:t>
      </w:r>
    </w:p>
    <w:p w:rsidR="0032093C" w:rsidRPr="0032093C" w:rsidRDefault="0032093C" w:rsidP="0032093C">
      <w:r w:rsidRPr="0032093C">
        <w:t>Защита гражданских прав осуществляется путем:</w:t>
      </w:r>
    </w:p>
    <w:p w:rsidR="0032093C" w:rsidRPr="0032093C" w:rsidRDefault="0032093C" w:rsidP="0032093C">
      <w:r w:rsidRPr="0032093C">
        <w:t>· признания права;</w:t>
      </w:r>
    </w:p>
    <w:p w:rsidR="0032093C" w:rsidRPr="0032093C" w:rsidRDefault="0032093C" w:rsidP="0032093C">
      <w:r w:rsidRPr="0032093C">
        <w:t>· восстановления положения, существовавшего до нарушения права, и пресечения действий, нарушающих право или создающих угрозу его нарушения;</w:t>
      </w:r>
    </w:p>
    <w:p w:rsidR="0032093C" w:rsidRPr="0032093C" w:rsidRDefault="0032093C" w:rsidP="0032093C">
      <w:r w:rsidRPr="0032093C">
        <w:t>·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32093C" w:rsidRPr="0032093C" w:rsidRDefault="0032093C" w:rsidP="0032093C">
      <w:r w:rsidRPr="0032093C">
        <w:t>· признания недействительным решения собрания;</w:t>
      </w:r>
    </w:p>
    <w:p w:rsidR="0032093C" w:rsidRPr="0032093C" w:rsidRDefault="0032093C" w:rsidP="0032093C">
      <w:r w:rsidRPr="0032093C">
        <w:t>· признания недействительным акта государственного органа или органа местного самоуправления;</w:t>
      </w:r>
    </w:p>
    <w:p w:rsidR="0032093C" w:rsidRPr="0032093C" w:rsidRDefault="0032093C" w:rsidP="0032093C">
      <w:r w:rsidRPr="0032093C">
        <w:t>· самозащиты права;</w:t>
      </w:r>
    </w:p>
    <w:p w:rsidR="0032093C" w:rsidRPr="0032093C" w:rsidRDefault="0032093C" w:rsidP="0032093C">
      <w:r w:rsidRPr="0032093C">
        <w:t>· присуждения к исполнению обязанности в натуре;</w:t>
      </w:r>
    </w:p>
    <w:p w:rsidR="0032093C" w:rsidRPr="0032093C" w:rsidRDefault="0032093C" w:rsidP="0032093C">
      <w:r w:rsidRPr="0032093C">
        <w:t>· возмещения убытков;</w:t>
      </w:r>
    </w:p>
    <w:p w:rsidR="0032093C" w:rsidRPr="0032093C" w:rsidRDefault="0032093C" w:rsidP="0032093C">
      <w:r w:rsidRPr="0032093C">
        <w:t>· взыскания неустойки;</w:t>
      </w:r>
    </w:p>
    <w:p w:rsidR="0032093C" w:rsidRPr="0032093C" w:rsidRDefault="0032093C" w:rsidP="0032093C">
      <w:r w:rsidRPr="0032093C">
        <w:t>· компенсации морального вреда;</w:t>
      </w:r>
    </w:p>
    <w:p w:rsidR="0032093C" w:rsidRPr="0032093C" w:rsidRDefault="0032093C" w:rsidP="0032093C">
      <w:r w:rsidRPr="0032093C">
        <w:t>· прекращения или изменения правоотношения;</w:t>
      </w:r>
    </w:p>
    <w:p w:rsidR="0032093C" w:rsidRPr="0032093C" w:rsidRDefault="0032093C" w:rsidP="0032093C">
      <w:r w:rsidRPr="0032093C">
        <w:t>· неприменения судом акта государственного органа или органа местного самоуправления, противоречащего закону;</w:t>
      </w:r>
    </w:p>
    <w:p w:rsidR="0032093C" w:rsidRPr="0032093C" w:rsidRDefault="0032093C" w:rsidP="0032093C">
      <w:r w:rsidRPr="0032093C">
        <w:t>· иными способами, предусмотренными законом.</w:t>
      </w:r>
    </w:p>
    <w:p w:rsidR="0032093C" w:rsidRPr="0032093C" w:rsidRDefault="0032093C" w:rsidP="0032093C">
      <w:r w:rsidRPr="0032093C">
        <w:rPr>
          <w:b/>
          <w:bCs/>
        </w:rPr>
        <w:t>Статья 13. Признание недействительным акта государственного органа или органа местного самоуправления</w:t>
      </w:r>
    </w:p>
    <w:p w:rsidR="0032093C" w:rsidRPr="0032093C" w:rsidRDefault="0032093C" w:rsidP="0032093C">
      <w:r w:rsidRPr="0032093C">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2093C" w:rsidRPr="0032093C" w:rsidRDefault="0032093C" w:rsidP="0032093C">
      <w:r w:rsidRPr="0032093C">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32093C" w:rsidRPr="0032093C" w:rsidRDefault="0032093C" w:rsidP="0032093C">
      <w:r w:rsidRPr="0032093C">
        <w:rPr>
          <w:b/>
          <w:bCs/>
        </w:rPr>
        <w:t>Статья 14. Самозащита гражданских прав</w:t>
      </w:r>
    </w:p>
    <w:p w:rsidR="0032093C" w:rsidRPr="0032093C" w:rsidRDefault="0032093C" w:rsidP="0032093C">
      <w:r w:rsidRPr="0032093C">
        <w:t>Допускается самозащита гражданских прав.</w:t>
      </w:r>
    </w:p>
    <w:p w:rsidR="0032093C" w:rsidRPr="0032093C" w:rsidRDefault="0032093C" w:rsidP="0032093C">
      <w:r w:rsidRPr="0032093C">
        <w:t>Способы самозащиты должны быть соразмерны нарушению и не выходить за пределы действий, необходимых для его пресечения.</w:t>
      </w:r>
    </w:p>
    <w:p w:rsidR="0032093C" w:rsidRPr="0032093C" w:rsidRDefault="0032093C" w:rsidP="0032093C">
      <w:r w:rsidRPr="0032093C">
        <w:rPr>
          <w:b/>
          <w:bCs/>
        </w:rPr>
        <w:t>Статья 15. Возмещение убытков</w:t>
      </w:r>
    </w:p>
    <w:p w:rsidR="0032093C" w:rsidRPr="0032093C" w:rsidRDefault="0032093C" w:rsidP="0032093C">
      <w:r w:rsidRPr="0032093C">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2093C" w:rsidRPr="0032093C" w:rsidRDefault="0032093C" w:rsidP="0032093C">
      <w:r w:rsidRPr="0032093C">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2093C" w:rsidRPr="0032093C" w:rsidRDefault="0032093C" w:rsidP="0032093C">
      <w:r w:rsidRPr="0032093C">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2093C" w:rsidRPr="0032093C" w:rsidRDefault="0032093C" w:rsidP="0032093C">
      <w:r w:rsidRPr="0032093C">
        <w:rPr>
          <w:b/>
          <w:bCs/>
        </w:rPr>
        <w:t>Статья 16. Возмещение убытков, причиненных государственными органами и органами местного самоуправления</w:t>
      </w:r>
    </w:p>
    <w:p w:rsidR="0032093C" w:rsidRPr="0032093C" w:rsidRDefault="0032093C" w:rsidP="0032093C">
      <w:r w:rsidRPr="0032093C">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2093C" w:rsidRPr="0032093C" w:rsidRDefault="0032093C" w:rsidP="0032093C">
      <w:r w:rsidRPr="0032093C">
        <w:rPr>
          <w:b/>
          <w:bCs/>
        </w:rPr>
        <w:t>Статья 16.1. Компенсация ущерба, причиненного правомерными действиями государственных органов и органов местного самоуправления</w:t>
      </w:r>
    </w:p>
    <w:p w:rsidR="0032093C" w:rsidRPr="0032093C" w:rsidRDefault="0032093C" w:rsidP="0032093C">
      <w:r w:rsidRPr="0032093C">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2093C" w:rsidRPr="0032093C" w:rsidRDefault="0032093C" w:rsidP="0032093C">
      <w:r w:rsidRPr="0032093C">
        <w:t xml:space="preserve">· </w:t>
      </w:r>
      <w:r w:rsidRPr="0032093C">
        <w:rPr>
          <w:b/>
          <w:bCs/>
        </w:rPr>
        <w:t>ИЗВЛЕЧЕНИЯ ИЗ НОРМ ГРАЖДАНСКОГО ПРОЦЕССУАЛЬНОГО КОДЕКСА РФ</w:t>
      </w:r>
    </w:p>
    <w:p w:rsidR="0032093C" w:rsidRPr="0032093C" w:rsidRDefault="0032093C" w:rsidP="0032093C">
      <w:r w:rsidRPr="0032093C">
        <w:rPr>
          <w:b/>
          <w:bCs/>
        </w:rPr>
        <w:t>Статья 3. Право на обращение в суд</w:t>
      </w:r>
    </w:p>
    <w:p w:rsidR="0032093C" w:rsidRPr="0032093C" w:rsidRDefault="0032093C" w:rsidP="0032093C">
      <w:r w:rsidRPr="0032093C">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32093C" w:rsidRPr="0032093C" w:rsidRDefault="0032093C" w:rsidP="0032093C">
      <w:r w:rsidRPr="0032093C">
        <w:t>2. Отказ от права на обращение в суд недействителен.</w:t>
      </w:r>
    </w:p>
    <w:p w:rsidR="0032093C" w:rsidRPr="0032093C" w:rsidRDefault="0032093C" w:rsidP="0032093C">
      <w:r w:rsidRPr="0032093C">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32093C" w:rsidRPr="0032093C" w:rsidRDefault="0032093C" w:rsidP="0032093C">
      <w:r w:rsidRPr="0032093C">
        <w:rPr>
          <w:b/>
          <w:bCs/>
        </w:rPr>
        <w:t>Статья 35. Права и обязанности лиц, участвующих в деле</w:t>
      </w:r>
    </w:p>
    <w:p w:rsidR="0032093C" w:rsidRPr="0032093C" w:rsidRDefault="0032093C" w:rsidP="0032093C">
      <w:r w:rsidRPr="0032093C">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32093C" w:rsidRPr="0032093C" w:rsidRDefault="0032093C" w:rsidP="0032093C">
      <w:r w:rsidRPr="0032093C">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32093C" w:rsidRPr="0032093C" w:rsidRDefault="0032093C" w:rsidP="0032093C">
      <w:r w:rsidRPr="0032093C">
        <w:rPr>
          <w:b/>
          <w:bCs/>
        </w:rPr>
        <w:t>Статья 48. Ведение дел в суде через представителей</w:t>
      </w:r>
    </w:p>
    <w:p w:rsidR="0032093C" w:rsidRPr="0032093C" w:rsidRDefault="0032093C" w:rsidP="0032093C">
      <w:r w:rsidRPr="0032093C">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32093C" w:rsidRPr="0032093C" w:rsidRDefault="0032093C" w:rsidP="0032093C">
      <w:r w:rsidRPr="0032093C">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32093C" w:rsidRPr="0032093C" w:rsidRDefault="0032093C" w:rsidP="0032093C">
      <w:r w:rsidRPr="0032093C">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32093C" w:rsidRPr="0032093C" w:rsidRDefault="0032093C" w:rsidP="0032093C">
      <w:r w:rsidRPr="0032093C">
        <w:t>От имени ликвидируемой организации в суде выступает уполномоченный представитель ликвидационной комиссии.</w:t>
      </w:r>
    </w:p>
    <w:p w:rsidR="0032093C" w:rsidRPr="0032093C" w:rsidRDefault="0032093C" w:rsidP="0032093C">
      <w:r w:rsidRPr="0032093C">
        <w:rPr>
          <w:b/>
          <w:bCs/>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32093C" w:rsidRPr="0032093C" w:rsidRDefault="0032093C" w:rsidP="0032093C">
      <w:r w:rsidRPr="0032093C">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32093C" w:rsidRPr="0032093C" w:rsidRDefault="0032093C" w:rsidP="0032093C">
      <w:r w:rsidRPr="0032093C">
        <w:t>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32093C" w:rsidRPr="0032093C" w:rsidRDefault="0032093C" w:rsidP="0032093C">
      <w:r w:rsidRPr="0032093C">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32093C" w:rsidRPr="0032093C" w:rsidRDefault="0032093C" w:rsidP="0032093C">
      <w:r w:rsidRPr="0032093C">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32093C" w:rsidRPr="0032093C" w:rsidRDefault="0032093C" w:rsidP="0032093C">
      <w:r w:rsidRPr="0032093C">
        <w:t>4. Суд вправе приостановить действие оспариваемого решения до вступления в законную силу решения суда.</w:t>
      </w:r>
    </w:p>
    <w:p w:rsidR="0032093C" w:rsidRPr="0032093C" w:rsidRDefault="0032093C" w:rsidP="0032093C">
      <w:r w:rsidRPr="0032093C">
        <w:rPr>
          <w:b/>
          <w:bCs/>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32093C" w:rsidRPr="0032093C" w:rsidRDefault="0032093C" w:rsidP="0032093C">
      <w:r w:rsidRPr="0032093C">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32093C" w:rsidRPr="0032093C" w:rsidRDefault="0032093C" w:rsidP="0032093C">
      <w:r w:rsidRPr="0032093C">
        <w:t>нарушены права и свободы гражданина;</w:t>
      </w:r>
    </w:p>
    <w:p w:rsidR="0032093C" w:rsidRPr="0032093C" w:rsidRDefault="0032093C" w:rsidP="0032093C">
      <w:r w:rsidRPr="0032093C">
        <w:t>созданы препятствия к осуществлению гражданином его прав и свобод;</w:t>
      </w:r>
    </w:p>
    <w:p w:rsidR="0032093C" w:rsidRPr="0032093C" w:rsidRDefault="0032093C" w:rsidP="0032093C">
      <w:r w:rsidRPr="0032093C">
        <w:t>на гражданина незаконно возложена какая-либо обязанность или он незаконно привлечен к ответственности.</w:t>
      </w:r>
    </w:p>
    <w:p w:rsidR="0032093C" w:rsidRPr="0032093C" w:rsidRDefault="0032093C" w:rsidP="0032093C">
      <w:r w:rsidRPr="0032093C">
        <w:rPr>
          <w:b/>
          <w:bCs/>
        </w:rPr>
        <w:t>Статья 256. Срок обращения с заявлением в суд</w:t>
      </w:r>
    </w:p>
    <w:p w:rsidR="0032093C" w:rsidRPr="0032093C" w:rsidRDefault="0032093C" w:rsidP="0032093C">
      <w:r w:rsidRPr="0032093C">
        <w:t>1. Гражданин вправе обратиться в суд с заявлением в течение трех месяцев со дня, когда ему стало известно о нарушении его прав и свобод.</w:t>
      </w:r>
    </w:p>
    <w:p w:rsidR="0032093C" w:rsidRPr="0032093C" w:rsidRDefault="0032093C" w:rsidP="0032093C">
      <w:r w:rsidRPr="0032093C">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32093C" w:rsidRPr="0032093C" w:rsidRDefault="0032093C" w:rsidP="0032093C">
      <w:bookmarkStart w:id="0" w:name="_GoBack"/>
      <w:bookmarkEnd w:id="0"/>
      <w:r w:rsidRPr="0032093C">
        <w:rPr>
          <w:b/>
          <w:bCs/>
        </w:rPr>
        <w:t>ИЗВЛЕЧЕНИЯ ИЗ НОРМ АРБИТРАЖНОГО ПРОЦЕССУАЛЬНОГО КОДЕКСА РФ</w:t>
      </w:r>
    </w:p>
    <w:p w:rsidR="0032093C" w:rsidRPr="0032093C" w:rsidRDefault="0032093C" w:rsidP="0032093C">
      <w:r w:rsidRPr="0032093C">
        <w:rPr>
          <w:b/>
          <w:bCs/>
        </w:rPr>
        <w:t>Статья 4. Право на обращение в арбитражный суд</w:t>
      </w:r>
    </w:p>
    <w:p w:rsidR="0032093C" w:rsidRPr="0032093C" w:rsidRDefault="0032093C" w:rsidP="0032093C">
      <w:r w:rsidRPr="0032093C">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32093C" w:rsidRPr="0032093C" w:rsidRDefault="0032093C" w:rsidP="0032093C">
      <w:r w:rsidRPr="0032093C">
        <w:t>2. В случаях, предусмотренных настоящим Кодексом, в арбитражный суд вправе обратиться и иные лица.</w:t>
      </w:r>
    </w:p>
    <w:p w:rsidR="0032093C" w:rsidRPr="0032093C" w:rsidRDefault="0032093C" w:rsidP="0032093C">
      <w:r w:rsidRPr="0032093C">
        <w:t>3. Отказ от права на обращение в суд недействителен.</w:t>
      </w:r>
    </w:p>
    <w:p w:rsidR="0032093C" w:rsidRPr="0032093C" w:rsidRDefault="0032093C" w:rsidP="0032093C">
      <w:r w:rsidRPr="0032093C">
        <w:t>4. Обращение в арбитражный суд осуществляется в форме:</w:t>
      </w:r>
    </w:p>
    <w:p w:rsidR="0032093C" w:rsidRPr="0032093C" w:rsidRDefault="0032093C" w:rsidP="0032093C">
      <w:r w:rsidRPr="0032093C">
        <w:t>искового заявления - по экономическим спорам и иным делам, возникающим из гражданских правоотношений;</w:t>
      </w:r>
    </w:p>
    <w:p w:rsidR="0032093C" w:rsidRPr="0032093C" w:rsidRDefault="0032093C" w:rsidP="0032093C">
      <w:r w:rsidRPr="0032093C">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32093C" w:rsidRPr="0032093C" w:rsidRDefault="0032093C" w:rsidP="0032093C">
      <w:r w:rsidRPr="0032093C">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32093C" w:rsidRPr="0032093C" w:rsidRDefault="0032093C" w:rsidP="0032093C">
      <w:r w:rsidRPr="0032093C">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32093C" w:rsidRPr="0032093C" w:rsidRDefault="0032093C" w:rsidP="0032093C">
      <w:r w:rsidRPr="0032093C">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32093C" w:rsidRPr="0032093C" w:rsidRDefault="0032093C" w:rsidP="0032093C">
      <w:r w:rsidRPr="0032093C">
        <w:t>6. По соглашению сторон подведомственный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установлено федеральным законом.</w:t>
      </w:r>
    </w:p>
    <w:p w:rsidR="0032093C" w:rsidRPr="0032093C" w:rsidRDefault="0032093C" w:rsidP="0032093C">
      <w:r w:rsidRPr="0032093C">
        <w:rPr>
          <w:b/>
          <w:bCs/>
        </w:rPr>
        <w:t>Статья 41. Права и обязанности лиц, участвующих в деле</w:t>
      </w:r>
    </w:p>
    <w:p w:rsidR="0032093C" w:rsidRPr="0032093C" w:rsidRDefault="0032093C" w:rsidP="0032093C">
      <w:r w:rsidRPr="0032093C">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32093C" w:rsidRPr="0032093C" w:rsidRDefault="0032093C" w:rsidP="0032093C">
      <w:r w:rsidRPr="0032093C">
        <w:t>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Высшим Арбитражным Судом Российской Федерации.</w:t>
      </w:r>
    </w:p>
    <w:p w:rsidR="0032093C" w:rsidRPr="0032093C" w:rsidRDefault="0032093C" w:rsidP="0032093C">
      <w:r w:rsidRPr="0032093C">
        <w:t>2. Лица, участвующие в деле, должны добросовестно пользоваться всеми принадлежащими им процессуальными правами.</w:t>
      </w:r>
    </w:p>
    <w:p w:rsidR="0032093C" w:rsidRPr="0032093C" w:rsidRDefault="0032093C" w:rsidP="0032093C">
      <w:r w:rsidRPr="0032093C">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32093C" w:rsidRPr="0032093C" w:rsidRDefault="0032093C" w:rsidP="0032093C">
      <w:r w:rsidRPr="0032093C">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32093C" w:rsidRPr="0032093C" w:rsidRDefault="0032093C" w:rsidP="0032093C">
      <w:r w:rsidRPr="0032093C">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32093C" w:rsidRPr="0032093C" w:rsidRDefault="0032093C" w:rsidP="0032093C">
      <w:r w:rsidRPr="0032093C">
        <w:rPr>
          <w:b/>
          <w:bCs/>
        </w:rPr>
        <w:t>Статья 59. Ведение дел в арбитражном суде через представителей</w:t>
      </w:r>
    </w:p>
    <w:p w:rsidR="0032093C" w:rsidRPr="0032093C" w:rsidRDefault="0032093C" w:rsidP="0032093C">
      <w:r w:rsidRPr="0032093C">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32093C" w:rsidRPr="0032093C" w:rsidRDefault="0032093C" w:rsidP="0032093C">
      <w:r w:rsidRPr="0032093C">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32093C" w:rsidRPr="0032093C" w:rsidRDefault="0032093C" w:rsidP="0032093C">
      <w:r w:rsidRPr="0032093C">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32093C" w:rsidRPr="0032093C" w:rsidRDefault="0032093C" w:rsidP="0032093C">
      <w:r w:rsidRPr="0032093C">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32093C" w:rsidRPr="0032093C" w:rsidRDefault="0032093C" w:rsidP="0032093C">
      <w:r w:rsidRPr="0032093C">
        <w:t>От имени ликвидируемой организации в суде выступает уполномоченный представитель ликвидационной комиссии.</w:t>
      </w:r>
    </w:p>
    <w:p w:rsidR="0032093C" w:rsidRPr="0032093C" w:rsidRDefault="0032093C" w:rsidP="0032093C">
      <w:r w:rsidRPr="0032093C">
        <w:t>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60 настоящего Кодекса.</w:t>
      </w:r>
    </w:p>
    <w:p w:rsidR="0032093C" w:rsidRPr="0032093C" w:rsidRDefault="0032093C" w:rsidP="0032093C">
      <w:r w:rsidRPr="0032093C">
        <w:rPr>
          <w:b/>
          <w:bCs/>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32093C" w:rsidRPr="0032093C" w:rsidRDefault="0032093C" w:rsidP="0032093C">
      <w:r w:rsidRPr="0032093C">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2093C" w:rsidRPr="0032093C" w:rsidRDefault="0032093C" w:rsidP="0032093C">
      <w:r w:rsidRPr="0032093C">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2093C" w:rsidRPr="0032093C" w:rsidRDefault="0032093C" w:rsidP="0032093C">
      <w:r w:rsidRPr="0032093C">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2093C" w:rsidRPr="0032093C" w:rsidRDefault="0032093C" w:rsidP="0032093C">
      <w:r w:rsidRPr="0032093C">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675DA" w:rsidRDefault="006675DA"/>
    <w:sectPr w:rsidR="00667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05"/>
    <w:rsid w:val="0032093C"/>
    <w:rsid w:val="00611B05"/>
    <w:rsid w:val="006675DA"/>
    <w:rsid w:val="00AC25D1"/>
    <w:rsid w:val="00C90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B965D-C149-4FF9-888B-8380D645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5722">
      <w:bodyDiv w:val="1"/>
      <w:marLeft w:val="0"/>
      <w:marRight w:val="0"/>
      <w:marTop w:val="0"/>
      <w:marBottom w:val="0"/>
      <w:divBdr>
        <w:top w:val="none" w:sz="0" w:space="0" w:color="auto"/>
        <w:left w:val="none" w:sz="0" w:space="0" w:color="auto"/>
        <w:bottom w:val="none" w:sz="0" w:space="0" w:color="auto"/>
        <w:right w:val="none" w:sz="0" w:space="0" w:color="auto"/>
      </w:divBdr>
      <w:divsChild>
        <w:div w:id="1022626724">
          <w:marLeft w:val="0"/>
          <w:marRight w:val="0"/>
          <w:marTop w:val="0"/>
          <w:marBottom w:val="0"/>
          <w:divBdr>
            <w:top w:val="none" w:sz="0" w:space="0" w:color="auto"/>
            <w:left w:val="none" w:sz="0" w:space="0" w:color="auto"/>
            <w:bottom w:val="none" w:sz="0" w:space="0" w:color="auto"/>
            <w:right w:val="none" w:sz="0" w:space="0" w:color="auto"/>
          </w:divBdr>
          <w:divsChild>
            <w:div w:id="1475872234">
              <w:marLeft w:val="0"/>
              <w:marRight w:val="0"/>
              <w:marTop w:val="0"/>
              <w:marBottom w:val="0"/>
              <w:divBdr>
                <w:top w:val="none" w:sz="0" w:space="0" w:color="auto"/>
                <w:left w:val="none" w:sz="0" w:space="0" w:color="auto"/>
                <w:bottom w:val="none" w:sz="0" w:space="0" w:color="auto"/>
                <w:right w:val="none" w:sz="0" w:space="0" w:color="auto"/>
              </w:divBdr>
            </w:div>
            <w:div w:id="922958243">
              <w:marLeft w:val="0"/>
              <w:marRight w:val="0"/>
              <w:marTop w:val="0"/>
              <w:marBottom w:val="0"/>
              <w:divBdr>
                <w:top w:val="none" w:sz="0" w:space="0" w:color="auto"/>
                <w:left w:val="none" w:sz="0" w:space="0" w:color="auto"/>
                <w:bottom w:val="none" w:sz="0" w:space="0" w:color="auto"/>
                <w:right w:val="none" w:sz="0" w:space="0" w:color="auto"/>
              </w:divBdr>
              <w:divsChild>
                <w:div w:id="20091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2931</Words>
  <Characters>16711</Characters>
  <Application>Microsoft Office Word</Application>
  <DocSecurity>0</DocSecurity>
  <Lines>139</Lines>
  <Paragraphs>39</Paragraphs>
  <ScaleCrop>false</ScaleCrop>
  <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2015-06-25T11:53:00Z</dcterms:created>
  <dcterms:modified xsi:type="dcterms:W3CDTF">2015-06-25T11:54:00Z</dcterms:modified>
</cp:coreProperties>
</file>